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DB3" w:rsidRDefault="00545DB3" w:rsidP="00261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45DB3">
        <w:rPr>
          <w:rFonts w:ascii="Times New Roman" w:eastAsia="Calibri" w:hAnsi="Times New Roman" w:cs="Times New Roman"/>
          <w:sz w:val="24"/>
          <w:szCs w:val="24"/>
        </w:rPr>
        <w:drawing>
          <wp:inline distT="0" distB="0" distL="0" distR="0">
            <wp:extent cx="5939790" cy="8164300"/>
            <wp:effectExtent l="19050" t="0" r="3810" b="0"/>
            <wp:docPr id="3" name="Рисунок 1" descr="C:\Users\СемёноваФН\Desktop\прика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мёноваФН\Desktop\приказ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DB3" w:rsidRDefault="00545DB3" w:rsidP="00261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45DB3" w:rsidRDefault="00545DB3" w:rsidP="00261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45DB3" w:rsidRDefault="00545DB3" w:rsidP="00261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45DB3" w:rsidRDefault="00545DB3" w:rsidP="00261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45DB3" w:rsidRDefault="00545DB3" w:rsidP="00261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45DB3" w:rsidRDefault="00545DB3" w:rsidP="00261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45DB3" w:rsidRDefault="00545DB3" w:rsidP="00261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45DB3" w:rsidRDefault="00545DB3" w:rsidP="00261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790" cy="8164300"/>
            <wp:effectExtent l="19050" t="0" r="3810" b="0"/>
            <wp:docPr id="4" name="Рисунок 2" descr="C:\Users\СемёноваФН\Desktop\1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мёноваФН\Desktop\1стр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DB3" w:rsidRDefault="00545DB3" w:rsidP="00261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45DB3" w:rsidRDefault="00545DB3" w:rsidP="00261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45DB3" w:rsidRDefault="00545DB3" w:rsidP="00261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45DB3" w:rsidRDefault="00545DB3" w:rsidP="00545DB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93480" w:rsidRDefault="00E93480" w:rsidP="00545DB3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  <w:r>
        <w:rPr>
          <w:rFonts w:ascii="Times New Roman" w:hAnsi="Times New Roman" w:cs="Times New Roman"/>
          <w:b/>
          <w:bCs/>
          <w:caps/>
          <w:sz w:val="20"/>
          <w:szCs w:val="20"/>
        </w:rPr>
        <w:lastRenderedPageBreak/>
        <w:t>Содержание</w:t>
      </w: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039"/>
        <w:gridCol w:w="531"/>
      </w:tblGrid>
      <w:tr w:rsidR="00E93480" w:rsidTr="00757A76">
        <w:tc>
          <w:tcPr>
            <w:tcW w:w="9039" w:type="dxa"/>
          </w:tcPr>
          <w:p w:rsidR="00E93480" w:rsidRPr="00E93480" w:rsidRDefault="00E93480" w:rsidP="00E93480">
            <w:pPr>
              <w:rPr>
                <w:rFonts w:ascii="Times New Roman" w:hAnsi="Times New Roman" w:cs="Times New Roman"/>
                <w:bCs/>
                <w:caps/>
                <w:sz w:val="24"/>
                <w:szCs w:val="24"/>
              </w:rPr>
            </w:pPr>
            <w:r w:rsidRPr="00E93480">
              <w:rPr>
                <w:rFonts w:ascii="Times New Roman" w:hAnsi="Times New Roman" w:cs="Times New Roman"/>
                <w:bCs/>
                <w:sz w:val="24"/>
                <w:szCs w:val="24"/>
              </w:rPr>
              <w:t>Аналитическая часть</w:t>
            </w:r>
          </w:p>
        </w:tc>
        <w:tc>
          <w:tcPr>
            <w:tcW w:w="531" w:type="dxa"/>
          </w:tcPr>
          <w:p w:rsidR="00E93480" w:rsidRDefault="00757A76" w:rsidP="00E93480">
            <w:pP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4</w:t>
            </w:r>
          </w:p>
        </w:tc>
      </w:tr>
      <w:tr w:rsidR="00E93480" w:rsidTr="00757A76">
        <w:tc>
          <w:tcPr>
            <w:tcW w:w="9039" w:type="dxa"/>
          </w:tcPr>
          <w:p w:rsidR="00E93480" w:rsidRPr="00E93480" w:rsidRDefault="00E93480" w:rsidP="00E9348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93480">
              <w:rPr>
                <w:rFonts w:ascii="Times New Roman" w:hAnsi="Times New Roman" w:cs="Times New Roman"/>
                <w:bCs/>
                <w:sz w:val="24"/>
                <w:szCs w:val="24"/>
              </w:rPr>
              <w:t>Общая характеристика  МАДОУ № 91</w:t>
            </w:r>
          </w:p>
        </w:tc>
        <w:tc>
          <w:tcPr>
            <w:tcW w:w="531" w:type="dxa"/>
          </w:tcPr>
          <w:p w:rsidR="00E93480" w:rsidRDefault="00757A76" w:rsidP="00E93480">
            <w:pP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4</w:t>
            </w:r>
          </w:p>
        </w:tc>
      </w:tr>
      <w:tr w:rsidR="00E93480" w:rsidTr="00757A76">
        <w:tc>
          <w:tcPr>
            <w:tcW w:w="9039" w:type="dxa"/>
          </w:tcPr>
          <w:p w:rsidR="00E93480" w:rsidRPr="00E93480" w:rsidRDefault="00E93480" w:rsidP="00E93480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93480">
              <w:rPr>
                <w:rFonts w:ascii="Times New Roman" w:hAnsi="Times New Roman" w:cs="Times New Roman"/>
                <w:sz w:val="24"/>
                <w:szCs w:val="24"/>
              </w:rPr>
              <w:t>1.Оценка образовательной деятельности МАДОУ № 91</w:t>
            </w:r>
          </w:p>
        </w:tc>
        <w:tc>
          <w:tcPr>
            <w:tcW w:w="531" w:type="dxa"/>
          </w:tcPr>
          <w:p w:rsidR="00E93480" w:rsidRDefault="00757A76" w:rsidP="00E93480">
            <w:pP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5</w:t>
            </w:r>
          </w:p>
        </w:tc>
      </w:tr>
      <w:tr w:rsidR="00E93480" w:rsidTr="00757A76">
        <w:tc>
          <w:tcPr>
            <w:tcW w:w="9039" w:type="dxa"/>
          </w:tcPr>
          <w:p w:rsidR="00E93480" w:rsidRPr="00E93480" w:rsidRDefault="00E93480" w:rsidP="00E93480">
            <w:pPr>
              <w:tabs>
                <w:tab w:val="left" w:pos="708"/>
                <w:tab w:val="left" w:pos="21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93480">
              <w:rPr>
                <w:rFonts w:ascii="Times New Roman" w:hAnsi="Times New Roman" w:cs="Times New Roman"/>
                <w:sz w:val="24"/>
                <w:szCs w:val="24"/>
              </w:rPr>
              <w:t>2.Оценка системы управления МАДОУ № 91</w:t>
            </w:r>
          </w:p>
        </w:tc>
        <w:tc>
          <w:tcPr>
            <w:tcW w:w="531" w:type="dxa"/>
          </w:tcPr>
          <w:p w:rsidR="00E93480" w:rsidRDefault="00757A76" w:rsidP="00E93480">
            <w:pP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10</w:t>
            </w:r>
          </w:p>
        </w:tc>
      </w:tr>
      <w:tr w:rsidR="00E93480" w:rsidTr="00757A76">
        <w:tc>
          <w:tcPr>
            <w:tcW w:w="9039" w:type="dxa"/>
          </w:tcPr>
          <w:p w:rsidR="00E93480" w:rsidRPr="00E93480" w:rsidRDefault="00E93480" w:rsidP="00E9348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93480">
              <w:rPr>
                <w:rFonts w:ascii="Times New Roman" w:hAnsi="Times New Roman" w:cs="Times New Roman"/>
                <w:bCs/>
                <w:sz w:val="24"/>
                <w:szCs w:val="24"/>
              </w:rPr>
              <w:t>3.Оценка содержания и качества подготовки воспитанников</w:t>
            </w:r>
          </w:p>
        </w:tc>
        <w:tc>
          <w:tcPr>
            <w:tcW w:w="531" w:type="dxa"/>
          </w:tcPr>
          <w:p w:rsidR="00E93480" w:rsidRDefault="00757A76" w:rsidP="00E93480">
            <w:pP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12</w:t>
            </w:r>
          </w:p>
        </w:tc>
      </w:tr>
      <w:tr w:rsidR="00E93480" w:rsidTr="00757A76">
        <w:tc>
          <w:tcPr>
            <w:tcW w:w="9039" w:type="dxa"/>
          </w:tcPr>
          <w:p w:rsidR="00E93480" w:rsidRPr="00E93480" w:rsidRDefault="00E93480" w:rsidP="00E93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480">
              <w:rPr>
                <w:rFonts w:ascii="Times New Roman" w:hAnsi="Times New Roman" w:cs="Times New Roman"/>
                <w:sz w:val="24"/>
                <w:szCs w:val="24"/>
              </w:rPr>
              <w:t xml:space="preserve">4.Оценка качества кадрового обеспечения </w:t>
            </w:r>
          </w:p>
        </w:tc>
        <w:tc>
          <w:tcPr>
            <w:tcW w:w="531" w:type="dxa"/>
          </w:tcPr>
          <w:p w:rsidR="00E93480" w:rsidRDefault="00757A76" w:rsidP="00E93480">
            <w:pP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16</w:t>
            </w:r>
          </w:p>
        </w:tc>
      </w:tr>
      <w:tr w:rsidR="00E93480" w:rsidTr="00757A76">
        <w:tc>
          <w:tcPr>
            <w:tcW w:w="9039" w:type="dxa"/>
          </w:tcPr>
          <w:p w:rsidR="00E93480" w:rsidRPr="00E93480" w:rsidRDefault="00E93480" w:rsidP="00E93480">
            <w:pPr>
              <w:rPr>
                <w:rFonts w:ascii="Times New Roman" w:hAnsi="Times New Roman" w:cs="Times New Roman"/>
                <w:bCs/>
                <w:caps/>
                <w:sz w:val="20"/>
                <w:szCs w:val="20"/>
              </w:rPr>
            </w:pPr>
            <w:r w:rsidRPr="00E93480">
              <w:rPr>
                <w:rFonts w:ascii="Times New Roman" w:hAnsi="Times New Roman" w:cs="Times New Roman"/>
                <w:sz w:val="24"/>
                <w:szCs w:val="24"/>
              </w:rPr>
              <w:t>5.Оценка материально-технической базы</w:t>
            </w:r>
          </w:p>
        </w:tc>
        <w:tc>
          <w:tcPr>
            <w:tcW w:w="531" w:type="dxa"/>
          </w:tcPr>
          <w:p w:rsidR="00E93480" w:rsidRDefault="00757A76" w:rsidP="00E93480">
            <w:pP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23</w:t>
            </w:r>
          </w:p>
        </w:tc>
      </w:tr>
      <w:tr w:rsidR="00E93480" w:rsidTr="00757A76">
        <w:tc>
          <w:tcPr>
            <w:tcW w:w="9039" w:type="dxa"/>
          </w:tcPr>
          <w:p w:rsidR="00E93480" w:rsidRPr="00E93480" w:rsidRDefault="00E93480" w:rsidP="00E9348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93480">
              <w:rPr>
                <w:rFonts w:ascii="Times New Roman" w:hAnsi="Times New Roman" w:cs="Times New Roman"/>
                <w:sz w:val="24"/>
                <w:szCs w:val="24"/>
              </w:rPr>
              <w:t>6. Оценка функционирования внутренней системы оценки качества образования</w:t>
            </w:r>
          </w:p>
        </w:tc>
        <w:tc>
          <w:tcPr>
            <w:tcW w:w="531" w:type="dxa"/>
          </w:tcPr>
          <w:p w:rsidR="00E93480" w:rsidRDefault="00757A76" w:rsidP="00E93480">
            <w:pP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25</w:t>
            </w:r>
          </w:p>
        </w:tc>
      </w:tr>
      <w:tr w:rsidR="00E93480" w:rsidTr="00757A76">
        <w:tc>
          <w:tcPr>
            <w:tcW w:w="9039" w:type="dxa"/>
          </w:tcPr>
          <w:p w:rsidR="00E93480" w:rsidRPr="00E93480" w:rsidRDefault="00E93480" w:rsidP="00372EF7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E93480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Показатели деятельностимуниципального автономного дошкольного образователь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ного учреждения  </w:t>
            </w:r>
            <w:r w:rsidRPr="00E93480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«Центр развит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ия ребенка – детский сад № 91» </w:t>
            </w:r>
            <w:r w:rsidRPr="00E93480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Нижнекамского муниципального района Республики Татарстан за 202</w:t>
            </w:r>
            <w:r w:rsidR="00372EF7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 год</w:t>
            </w:r>
          </w:p>
        </w:tc>
        <w:tc>
          <w:tcPr>
            <w:tcW w:w="531" w:type="dxa"/>
          </w:tcPr>
          <w:p w:rsidR="00E93480" w:rsidRDefault="00757A76" w:rsidP="00E93480">
            <w:pP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26</w:t>
            </w:r>
          </w:p>
        </w:tc>
      </w:tr>
    </w:tbl>
    <w:p w:rsidR="00E93480" w:rsidRDefault="00E93480" w:rsidP="00E93480">
      <w:pPr>
        <w:spacing w:after="0" w:line="240" w:lineRule="auto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93480" w:rsidRDefault="00E93480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0"/>
          <w:szCs w:val="20"/>
        </w:rPr>
      </w:pPr>
      <w:r>
        <w:rPr>
          <w:rFonts w:ascii="Times New Roman" w:hAnsi="Times New Roman" w:cs="Times New Roman"/>
          <w:b/>
          <w:bCs/>
          <w:caps/>
          <w:sz w:val="20"/>
          <w:szCs w:val="20"/>
        </w:rPr>
        <w:t>Аналитическая часть</w:t>
      </w:r>
    </w:p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Самообследование</w:t>
      </w:r>
      <w:r>
        <w:rPr>
          <w:rFonts w:ascii="Times New Roman" w:hAnsi="Times New Roman" w:cs="Times New Roman"/>
          <w:bCs/>
          <w:sz w:val="24"/>
          <w:szCs w:val="24"/>
        </w:rPr>
        <w:t xml:space="preserve"> МАДОУ «Центр развития ребенка – детский сад № 91» Нижнекамского муниципального района Республики Татарстан (далее – МАДОУ № 91) проведено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приказами  МО и Н РФ от 14 июня 2013г.  №462  «Об утверждении Порядка  проведения самообследования образовательной организации» (с изменениями и дополнениями), приказом  МО и Н РФ от 10.12.2013 г. № 1324 «Об утверждении показателей деятельности образовательной организации, подлежащей самообследованию» и отражает результаты деятельности за 202</w:t>
      </w:r>
      <w:r w:rsidR="00372EF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год. 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Сроки,  форма проведения самообследования, состав лиц, привлекаемых для его проведения был определен приказом заведующего </w:t>
      </w:r>
      <w:r>
        <w:rPr>
          <w:rFonts w:ascii="Times New Roman" w:hAnsi="Times New Roman" w:cs="Times New Roman"/>
          <w:bCs/>
          <w:sz w:val="24"/>
          <w:szCs w:val="24"/>
        </w:rPr>
        <w:t>МАДОУ «Центр развития ребенка – детский сад № 91» Нижнекамского муниципального района Республик</w:t>
      </w:r>
      <w:r w:rsidRPr="00915D33">
        <w:rPr>
          <w:rFonts w:ascii="Times New Roman" w:hAnsi="Times New Roman" w:cs="Times New Roman"/>
          <w:bCs/>
          <w:sz w:val="24"/>
          <w:szCs w:val="24"/>
        </w:rPr>
        <w:t xml:space="preserve">и Татарстан </w:t>
      </w:r>
      <w:r w:rsidRPr="00915D33">
        <w:rPr>
          <w:rFonts w:ascii="Times New Roman" w:hAnsi="Times New Roman" w:cs="Times New Roman"/>
          <w:sz w:val="24"/>
          <w:szCs w:val="24"/>
        </w:rPr>
        <w:t>№</w:t>
      </w:r>
      <w:r w:rsidR="00915D33" w:rsidRPr="00915D33">
        <w:rPr>
          <w:rFonts w:ascii="Times New Roman" w:hAnsi="Times New Roman" w:cs="Times New Roman"/>
          <w:sz w:val="24"/>
          <w:szCs w:val="24"/>
        </w:rPr>
        <w:t>33</w:t>
      </w:r>
      <w:r w:rsidRPr="00915D33">
        <w:rPr>
          <w:rFonts w:ascii="Times New Roman" w:hAnsi="Times New Roman" w:cs="Times New Roman"/>
          <w:sz w:val="24"/>
          <w:szCs w:val="24"/>
        </w:rPr>
        <w:t xml:space="preserve"> от </w:t>
      </w:r>
      <w:r w:rsidR="00915D33" w:rsidRPr="00915D33">
        <w:rPr>
          <w:rFonts w:ascii="Times New Roman" w:hAnsi="Times New Roman" w:cs="Times New Roman"/>
          <w:sz w:val="24"/>
          <w:szCs w:val="24"/>
        </w:rPr>
        <w:t>14</w:t>
      </w:r>
      <w:r w:rsidRPr="00915D33">
        <w:rPr>
          <w:rFonts w:ascii="Times New Roman" w:hAnsi="Times New Roman" w:cs="Times New Roman"/>
          <w:sz w:val="24"/>
          <w:szCs w:val="24"/>
        </w:rPr>
        <w:t>.0</w:t>
      </w:r>
      <w:r w:rsidR="00915D33" w:rsidRPr="00915D33">
        <w:rPr>
          <w:rFonts w:ascii="Times New Roman" w:hAnsi="Times New Roman" w:cs="Times New Roman"/>
          <w:sz w:val="24"/>
          <w:szCs w:val="24"/>
        </w:rPr>
        <w:t>3</w:t>
      </w:r>
      <w:r w:rsidRPr="00915D33">
        <w:rPr>
          <w:rFonts w:ascii="Times New Roman" w:hAnsi="Times New Roman" w:cs="Times New Roman"/>
          <w:sz w:val="24"/>
          <w:szCs w:val="24"/>
        </w:rPr>
        <w:t>.202</w:t>
      </w:r>
      <w:r w:rsidR="00915D33" w:rsidRPr="00915D33">
        <w:rPr>
          <w:rFonts w:ascii="Times New Roman" w:hAnsi="Times New Roman" w:cs="Times New Roman"/>
          <w:sz w:val="24"/>
          <w:szCs w:val="24"/>
        </w:rPr>
        <w:t>2</w:t>
      </w:r>
      <w:r w:rsidRPr="00915D33">
        <w:rPr>
          <w:rFonts w:ascii="Times New Roman" w:hAnsi="Times New Roman" w:cs="Times New Roman"/>
          <w:sz w:val="24"/>
          <w:szCs w:val="24"/>
        </w:rPr>
        <w:t xml:space="preserve">  «О  проведении самообследования  по итогам 202</w:t>
      </w:r>
      <w:r w:rsidR="00372EF7">
        <w:rPr>
          <w:rFonts w:ascii="Times New Roman" w:hAnsi="Times New Roman" w:cs="Times New Roman"/>
          <w:sz w:val="24"/>
          <w:szCs w:val="24"/>
        </w:rPr>
        <w:t>2</w:t>
      </w:r>
      <w:r w:rsidRPr="00915D33">
        <w:rPr>
          <w:rFonts w:ascii="Times New Roman" w:hAnsi="Times New Roman" w:cs="Times New Roman"/>
          <w:sz w:val="24"/>
          <w:szCs w:val="24"/>
        </w:rPr>
        <w:t xml:space="preserve"> года».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проведения самообследования является обеспечение доступности и открытости информации о деятельности МАДОУ «Центр развития ребенка – детский сад № 91»</w:t>
      </w:r>
      <w:r>
        <w:rPr>
          <w:rFonts w:ascii="Times New Roman" w:hAnsi="Times New Roman" w:cs="Times New Roman"/>
          <w:bCs/>
          <w:sz w:val="24"/>
          <w:szCs w:val="24"/>
        </w:rPr>
        <w:t xml:space="preserve"> НМР РТ.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В процессе самообследования деятельности МАДОУ № 91 проводилась оценка: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организации образовательной деятельности;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системы управления МАДОУ № 91;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содержания и качества подготовки воспитанников;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качества кадрового обеспечения;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материально-технической базы;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функционирования внутренней системы оценки качества образования.</w:t>
      </w:r>
    </w:p>
    <w:p w:rsidR="00EE3314" w:rsidRDefault="00EE3314" w:rsidP="00EE331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 МАДОУ № 91</w:t>
      </w:r>
    </w:p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bottomFromText="200" w:vertAnchor="text" w:horzAnchor="margin" w:tblpY="17"/>
        <w:tblW w:w="9464" w:type="dxa"/>
        <w:tblCellMar>
          <w:left w:w="0" w:type="dxa"/>
          <w:right w:w="0" w:type="dxa"/>
        </w:tblCellMar>
        <w:tblLook w:val="04A0"/>
      </w:tblPr>
      <w:tblGrid>
        <w:gridCol w:w="2093"/>
        <w:gridCol w:w="7371"/>
      </w:tblGrid>
      <w:tr w:rsidR="00EE3314" w:rsidTr="00EE3314">
        <w:trPr>
          <w:trHeight w:val="1260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Полное и краткое наименование организации</w:t>
            </w:r>
          </w:p>
        </w:tc>
        <w:tc>
          <w:tcPr>
            <w:tcW w:w="737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дошкольное образовательное учреждение «Центр развития ребенка – детский сад № 91» Нижнекамского муниципального района республики Татарстан (МАДОУ № 91)</w:t>
            </w:r>
          </w:p>
        </w:tc>
      </w:tr>
      <w:tr w:rsidR="00EE3314" w:rsidTr="00EE3314">
        <w:trPr>
          <w:trHeight w:val="543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Адрес, телефон, электронная почта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423571, Республика Татарстан, г.Нижнекамск, проспект Мира,  66 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тел./факс (88555)39-71-48, (88555)39-64-27</w:t>
            </w:r>
          </w:p>
          <w:p w:rsidR="00EE3314" w:rsidRDefault="002C58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EE3314">
                <w:rPr>
                  <w:rStyle w:val="a6"/>
                  <w:sz w:val="24"/>
                  <w:szCs w:val="24"/>
                  <w:lang w:val="en-US"/>
                </w:rPr>
                <w:t>doy</w:t>
              </w:r>
              <w:r w:rsidR="00EE3314">
                <w:rPr>
                  <w:rStyle w:val="a6"/>
                  <w:sz w:val="24"/>
                  <w:szCs w:val="24"/>
                </w:rPr>
                <w:t>91</w:t>
              </w:r>
              <w:r w:rsidR="00EE3314">
                <w:rPr>
                  <w:rStyle w:val="a6"/>
                  <w:sz w:val="24"/>
                  <w:szCs w:val="24"/>
                  <w:lang w:val="en-US"/>
                </w:rPr>
                <w:t>nk</w:t>
              </w:r>
              <w:r w:rsidR="00EE3314">
                <w:rPr>
                  <w:rStyle w:val="a6"/>
                  <w:sz w:val="24"/>
                  <w:szCs w:val="24"/>
                </w:rPr>
                <w:t>@</w:t>
              </w:r>
              <w:r w:rsidR="00EE3314">
                <w:rPr>
                  <w:rStyle w:val="a6"/>
                  <w:sz w:val="24"/>
                  <w:szCs w:val="24"/>
                  <w:lang w:val="en-US"/>
                </w:rPr>
                <w:t>mail</w:t>
              </w:r>
              <w:r w:rsidR="00EE3314">
                <w:rPr>
                  <w:rStyle w:val="a6"/>
                  <w:sz w:val="24"/>
                  <w:szCs w:val="24"/>
                </w:rPr>
                <w:t>.</w:t>
              </w:r>
              <w:r w:rsidR="00EE3314">
                <w:rPr>
                  <w:rStyle w:val="a6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EE3314" w:rsidTr="00EE3314">
        <w:trPr>
          <w:trHeight w:val="870"/>
        </w:trPr>
        <w:tc>
          <w:tcPr>
            <w:tcW w:w="209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заведующего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915D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Маркова Лидия Викторовна</w:t>
            </w:r>
          </w:p>
        </w:tc>
      </w:tr>
      <w:tr w:rsidR="00EE3314" w:rsidTr="00EE3314">
        <w:trPr>
          <w:trHeight w:val="510"/>
        </w:trPr>
        <w:tc>
          <w:tcPr>
            <w:tcW w:w="209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 работы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5-дневная рабочая неделя, 12 - часовой рабочий день с 06.00 до 18.00. Выходные: суббота, воскресенье, праздничные дни.</w:t>
            </w:r>
          </w:p>
        </w:tc>
      </w:tr>
      <w:tr w:rsidR="00EE3314" w:rsidTr="00EE3314">
        <w:trPr>
          <w:trHeight w:val="1927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об организации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создания организации: 07.11.2011г на основании    постановления руководителя исполнительного комитета Нижнекамского муниципального района Республики Татарстан № 1159 от 22.09.2011 г.</w:t>
            </w:r>
          </w:p>
          <w:p w:rsidR="00EE3314" w:rsidRDefault="00EE3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Учредитель образовательной организации - Управление дошкольного образования Исполнительного комитета Нижнекамского муниципального района Республики Татарстан</w:t>
            </w:r>
          </w:p>
        </w:tc>
      </w:tr>
      <w:tr w:rsidR="00EE3314" w:rsidTr="00EE3314">
        <w:trPr>
          <w:trHeight w:val="1117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лицензии на образовательную деятельность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Лицензия  № 9317 от 16.12.2016 г, серия 16 Л01 на осуществление образовательной деятельности по указанным в приложении образовательным программам. Срок действия лицензии - бессрочно. </w:t>
            </w:r>
          </w:p>
        </w:tc>
      </w:tr>
      <w:tr w:rsidR="00EE3314" w:rsidTr="00EE3314"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/>
            </w:pP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3314" w:rsidRDefault="00EE3314">
            <w:pPr>
              <w:spacing w:after="0"/>
            </w:pPr>
          </w:p>
        </w:tc>
      </w:tr>
    </w:tbl>
    <w:p w:rsidR="00EE3314" w:rsidRDefault="00EE3314" w:rsidP="00EE33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МАДОУ № 91 представляет собой двухэтажное здание, которое соответствует техническим нормам, имеет достаточное искусственное и естественное освещение, в нем осуществляется централизованное холодное и горячее водоснабжение, отопление и канализация. </w:t>
      </w:r>
    </w:p>
    <w:p w:rsidR="00EE3314" w:rsidRDefault="00EE3314" w:rsidP="00EE33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Территория благоустроена и озеленена. Разбиты клумбы, цветники, мини-огород, посажены различные вида деревьев и кустарников, оборудована экологическая тропа. </w:t>
      </w:r>
    </w:p>
    <w:p w:rsidR="00EE3314" w:rsidRDefault="00EE3314" w:rsidP="00EE33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каждой группы отведены игровые участки, имеется спортивная площадка. В ближайшем окружении находится МБУ «Гимназия № 32».</w:t>
      </w:r>
    </w:p>
    <w:p w:rsidR="00EE3314" w:rsidRDefault="00EE3314" w:rsidP="00EE331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Учреждение предназначено для осуществления образовательной деятельности с детьми дошкольного возраста от 2 до 8 лет. Проектная допустимая численность воспитанников:  </w:t>
      </w:r>
      <w:r>
        <w:rPr>
          <w:rFonts w:ascii="Times New Roman" w:hAnsi="Times New Roman" w:cs="Times New Roman"/>
          <w:iCs/>
          <w:sz w:val="24"/>
          <w:szCs w:val="24"/>
        </w:rPr>
        <w:t>260 детей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E3314" w:rsidRDefault="00EE3314" w:rsidP="00EE331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Численный состав контингента воспитанников на 31.12.202</w:t>
      </w:r>
      <w:r w:rsidR="00614DB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г </w:t>
      </w:r>
      <w:r w:rsidRPr="00FA68F0">
        <w:rPr>
          <w:rFonts w:ascii="Times New Roman" w:hAnsi="Times New Roman" w:cs="Times New Roman"/>
          <w:sz w:val="24"/>
          <w:szCs w:val="24"/>
        </w:rPr>
        <w:t xml:space="preserve">-  </w:t>
      </w:r>
      <w:r w:rsidR="00FA68F0" w:rsidRPr="00FA68F0">
        <w:rPr>
          <w:rFonts w:ascii="Times New Roman" w:hAnsi="Times New Roman" w:cs="Times New Roman"/>
          <w:sz w:val="24"/>
          <w:szCs w:val="24"/>
        </w:rPr>
        <w:t>2</w:t>
      </w:r>
      <w:r w:rsidR="00614DBE">
        <w:rPr>
          <w:rFonts w:ascii="Times New Roman" w:hAnsi="Times New Roman" w:cs="Times New Roman"/>
          <w:sz w:val="24"/>
          <w:szCs w:val="24"/>
        </w:rPr>
        <w:t>61</w:t>
      </w:r>
      <w:r w:rsidR="00FA68F0" w:rsidRPr="00FA68F0">
        <w:rPr>
          <w:rFonts w:ascii="Times New Roman" w:hAnsi="Times New Roman" w:cs="Times New Roman"/>
          <w:sz w:val="24"/>
          <w:szCs w:val="24"/>
        </w:rPr>
        <w:t>ребенка</w:t>
      </w:r>
      <w:r w:rsidRPr="00FA68F0">
        <w:rPr>
          <w:rFonts w:ascii="Times New Roman" w:hAnsi="Times New Roman" w:cs="Times New Roman"/>
          <w:sz w:val="24"/>
          <w:szCs w:val="24"/>
        </w:rPr>
        <w:t>.</w:t>
      </w:r>
    </w:p>
    <w:p w:rsidR="00EE3314" w:rsidRDefault="00EE3314" w:rsidP="00EE331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Численность  выпускников в мае 202</w:t>
      </w:r>
      <w:r w:rsidR="00614DB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FA68F0">
        <w:rPr>
          <w:rFonts w:ascii="Times New Roman" w:hAnsi="Times New Roman" w:cs="Times New Roman"/>
          <w:sz w:val="24"/>
          <w:szCs w:val="24"/>
        </w:rPr>
        <w:t xml:space="preserve">– </w:t>
      </w:r>
      <w:r w:rsidR="00614DBE">
        <w:rPr>
          <w:rFonts w:ascii="Times New Roman" w:hAnsi="Times New Roman" w:cs="Times New Roman"/>
          <w:sz w:val="24"/>
          <w:szCs w:val="24"/>
        </w:rPr>
        <w:t>64</w:t>
      </w:r>
      <w:r w:rsidR="00FA68F0" w:rsidRPr="00FA68F0">
        <w:rPr>
          <w:rFonts w:ascii="Times New Roman" w:hAnsi="Times New Roman" w:cs="Times New Roman"/>
          <w:sz w:val="24"/>
          <w:szCs w:val="24"/>
        </w:rPr>
        <w:t>ребен</w:t>
      </w:r>
      <w:r w:rsidR="00372EF7">
        <w:rPr>
          <w:rFonts w:ascii="Times New Roman" w:hAnsi="Times New Roman" w:cs="Times New Roman"/>
          <w:sz w:val="24"/>
          <w:szCs w:val="24"/>
        </w:rPr>
        <w:t>ка</w:t>
      </w:r>
      <w:r w:rsidRPr="00FA68F0">
        <w:rPr>
          <w:rFonts w:ascii="Times New Roman" w:hAnsi="Times New Roman" w:cs="Times New Roman"/>
          <w:sz w:val="24"/>
          <w:szCs w:val="24"/>
        </w:rPr>
        <w:t>.</w:t>
      </w:r>
    </w:p>
    <w:p w:rsidR="00EE3314" w:rsidRDefault="00EE3314" w:rsidP="00EE331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функционирует 1</w:t>
      </w:r>
      <w:r w:rsidR="00614DB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групп, из них 3 группы для детей с ОВЗ, имеющих тяжелые нарушения речи. Количество возрастных  групп: 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14DB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общеразвивающ</w:t>
      </w:r>
      <w:r w:rsidR="00915D33">
        <w:rPr>
          <w:rFonts w:ascii="Times New Roman" w:hAnsi="Times New Roman" w:cs="Times New Roman"/>
          <w:sz w:val="24"/>
          <w:szCs w:val="24"/>
        </w:rPr>
        <w:t>ая</w:t>
      </w:r>
      <w:r>
        <w:rPr>
          <w:rFonts w:ascii="Times New Roman" w:hAnsi="Times New Roman" w:cs="Times New Roman"/>
          <w:sz w:val="24"/>
          <w:szCs w:val="24"/>
        </w:rPr>
        <w:t xml:space="preserve"> групп</w:t>
      </w:r>
      <w:r w:rsidR="00915D3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 для детей с </w:t>
      </w:r>
      <w:r w:rsidR="00915D33">
        <w:rPr>
          <w:rFonts w:ascii="Times New Roman" w:hAnsi="Times New Roman" w:cs="Times New Roman"/>
          <w:sz w:val="24"/>
          <w:szCs w:val="24"/>
        </w:rPr>
        <w:t>2-3</w:t>
      </w:r>
      <w:r>
        <w:rPr>
          <w:rFonts w:ascii="Times New Roman" w:hAnsi="Times New Roman" w:cs="Times New Roman"/>
          <w:sz w:val="24"/>
          <w:szCs w:val="24"/>
        </w:rPr>
        <w:t xml:space="preserve"> лет;</w:t>
      </w:r>
    </w:p>
    <w:p w:rsidR="00915D33" w:rsidRDefault="00915D33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D33">
        <w:rPr>
          <w:rFonts w:ascii="Times New Roman" w:hAnsi="Times New Roman" w:cs="Times New Roman"/>
          <w:sz w:val="24"/>
          <w:szCs w:val="24"/>
        </w:rPr>
        <w:t>- 2 общеразвивающие группы  для детей с 3-4 лет;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14DB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общеразвивающие группы для детей от 4-5 лет, 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 коррекционная группа для детей с тяжелыми нарушениями речи с 4-5 лет,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14DB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общеразвивающие группы для детей  с 5-6 лет,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 коррекционная группа для детей с тяжелыми нарушениями речи с 5-6 лет,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14DB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общеразвивающие группы для детей  с 6-7 лет.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 коррекционная группа для детей с тяжелыми нарушениями речи с 6-7 лет.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В группах для детей с нарушениями речи </w:t>
      </w:r>
      <w:r w:rsidRPr="00FA68F0">
        <w:rPr>
          <w:rFonts w:ascii="Times New Roman" w:hAnsi="Times New Roman" w:cs="Times New Roman"/>
          <w:sz w:val="24"/>
          <w:szCs w:val="24"/>
        </w:rPr>
        <w:t xml:space="preserve">воспитываются </w:t>
      </w:r>
      <w:r w:rsidR="00FA68F0" w:rsidRPr="00FA68F0">
        <w:rPr>
          <w:rFonts w:ascii="Times New Roman" w:hAnsi="Times New Roman" w:cs="Times New Roman"/>
          <w:sz w:val="24"/>
          <w:szCs w:val="24"/>
        </w:rPr>
        <w:t>4</w:t>
      </w:r>
      <w:r w:rsidR="00614DBE">
        <w:rPr>
          <w:rFonts w:ascii="Times New Roman" w:hAnsi="Times New Roman" w:cs="Times New Roman"/>
          <w:sz w:val="24"/>
          <w:szCs w:val="24"/>
        </w:rPr>
        <w:t>6</w:t>
      </w:r>
      <w:r w:rsidRPr="00FA68F0">
        <w:rPr>
          <w:rFonts w:ascii="Times New Roman" w:hAnsi="Times New Roman" w:cs="Times New Roman"/>
          <w:sz w:val="24"/>
          <w:szCs w:val="24"/>
        </w:rPr>
        <w:t xml:space="preserve"> детей.</w:t>
      </w:r>
    </w:p>
    <w:p w:rsidR="00EE3314" w:rsidRDefault="00EE3314" w:rsidP="00EE331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Обучение ведется  на русском языке. В группе № 8 (</w:t>
      </w:r>
      <w:r w:rsidR="00614DBE">
        <w:rPr>
          <w:rFonts w:ascii="Times New Roman" w:hAnsi="Times New Roman" w:cs="Times New Roman"/>
          <w:sz w:val="24"/>
          <w:szCs w:val="24"/>
        </w:rPr>
        <w:t>4-5</w:t>
      </w:r>
      <w:r>
        <w:rPr>
          <w:rFonts w:ascii="Times New Roman" w:hAnsi="Times New Roman" w:cs="Times New Roman"/>
          <w:sz w:val="24"/>
          <w:szCs w:val="24"/>
        </w:rPr>
        <w:t xml:space="preserve"> лет) педагогический процесс осуществляется с детьми на родном татарском языке. </w:t>
      </w:r>
    </w:p>
    <w:p w:rsidR="00EE3314" w:rsidRDefault="00EE3314" w:rsidP="00EE331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E3314" w:rsidRDefault="00EE3314" w:rsidP="00EE331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1.Оценка образовательной деятельности МАДОУ № 91</w:t>
      </w:r>
    </w:p>
    <w:p w:rsidR="00EE3314" w:rsidRDefault="00EE3314" w:rsidP="00EE33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E3314" w:rsidRDefault="00EE3314" w:rsidP="00EE33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 целью деятельности МАДОУ №91 является проектирование социальный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воспитанников через общение, игру, познавательно-исследовательскую деятельность и другие формы активности.</w:t>
      </w:r>
    </w:p>
    <w:p w:rsidR="00EE3314" w:rsidRDefault="00EE3314" w:rsidP="00EE33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Достижение поставленной цели предусматривает решение следующих задач:</w:t>
      </w:r>
    </w:p>
    <w:p w:rsidR="00EE3314" w:rsidRDefault="00EE3314" w:rsidP="00EE3314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Охранять и укреплять физическое и психическое здоровье воспитанников, в том числе, их эмоциональное благополучие.</w:t>
      </w:r>
    </w:p>
    <w:p w:rsidR="00EE3314" w:rsidRDefault="00EE3314" w:rsidP="00EE3314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Обеспечивать равные возможности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числе, ограниченных возможностей здоровья)</w:t>
      </w:r>
    </w:p>
    <w:p w:rsidR="00EE3314" w:rsidRDefault="00EE3314" w:rsidP="00EE3314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Обеспечивать преемственность целей, задач и содержания дошкольного и начального общего образования.</w:t>
      </w:r>
    </w:p>
    <w:p w:rsidR="00EE3314" w:rsidRDefault="00EE3314" w:rsidP="00EE3314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Создать благоприятные условия развития воспитанников в соответствии с их возрастными и индивидуальными особенностями и склонностями, развития способностей и творческого потенциала каждого воспитанника, с другими воспитанниками, взрослыми и миром.</w:t>
      </w:r>
    </w:p>
    <w:p w:rsidR="00EE3314" w:rsidRDefault="00EE3314" w:rsidP="00EE3314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Объединять обучение и воспитание в целостную образовательную деятельность на основе духовно-нравственных и социокультурных ценностей и принятых в обществе правил и норм поведения в интересах семьи, человека, общества.</w:t>
      </w:r>
    </w:p>
    <w:p w:rsidR="00EE3314" w:rsidRDefault="00EE3314" w:rsidP="00EE3314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Формировать общую культуру личности воспитанников, в том числе, ценностей здорового образа жизни, развития их социальных, нравственных, эстетических, </w:t>
      </w:r>
      <w:r>
        <w:rPr>
          <w:rFonts w:ascii="Times New Roman" w:hAnsi="Times New Roman" w:cs="Times New Roman"/>
          <w:sz w:val="24"/>
          <w:szCs w:val="24"/>
        </w:rPr>
        <w:lastRenderedPageBreak/>
        <w:t>интеллектуальных, физических качеств, инициативности, самостоятельности и ответственности, формировать предпосылки учебной деятельности.</w:t>
      </w:r>
    </w:p>
    <w:p w:rsidR="00EE3314" w:rsidRDefault="00EE3314" w:rsidP="00EE3314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Расширять пространство социокультурной среды, соответствующей возрастным, индивидуальным, психологическим и физиологическим особенностям воспитанников</w:t>
      </w:r>
    </w:p>
    <w:p w:rsidR="00EE3314" w:rsidRDefault="00EE3314" w:rsidP="00EE3314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Обеспечивать психолого-педагогическую поддержку семьи и повышение компетентности родителей (законных представителей) в вопросах развития и образования, охраны и укрепления здоровья воспитанников.</w:t>
      </w:r>
    </w:p>
    <w:p w:rsidR="00EE3314" w:rsidRDefault="00EE3314" w:rsidP="00EE3314">
      <w:pPr>
        <w:pStyle w:val="a4"/>
        <w:tabs>
          <w:tab w:val="left" w:pos="0"/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МАДОУ №91 реализуется основная образовательная программа дошкольного образования (далее - ООП). В основе ООП:</w:t>
      </w:r>
    </w:p>
    <w:p w:rsidR="00EE3314" w:rsidRDefault="00EE3314" w:rsidP="00EE3314">
      <w:pPr>
        <w:pStyle w:val="a4"/>
        <w:tabs>
          <w:tab w:val="left" w:pos="0"/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Комплексная образовательная программа дошкольного образования «Детство» /  Т.И.Бабаева, А.Г.Гогоберидзе, О.В.Солнцева и др. - СПб.: ООО «ИЗДАТЕЛЬСТВО «ДЕТСТВО-ПРЕСС», 2019.-352с. Рецензия о т 26.06.2019 г. ФГБОУ ВО МГППУ;</w:t>
      </w:r>
    </w:p>
    <w:p w:rsidR="00EE3314" w:rsidRDefault="00EE3314" w:rsidP="00EE3314">
      <w:pPr>
        <w:pStyle w:val="a4"/>
        <w:tabs>
          <w:tab w:val="left" w:pos="0"/>
          <w:tab w:val="left" w:pos="284"/>
        </w:tabs>
        <w:spacing w:after="0" w:line="240" w:lineRule="auto"/>
        <w:ind w:hanging="1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учебно-методический комплект на базе комплексной образовательной программы дошкольного образования «Детство»;</w:t>
      </w:r>
    </w:p>
    <w:p w:rsidR="00EE3314" w:rsidRDefault="00EE3314" w:rsidP="00EE3314">
      <w:pPr>
        <w:pStyle w:val="a4"/>
        <w:tabs>
          <w:tab w:val="left" w:pos="0"/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Примерная адаптированная основная образовательная программа дошкольного образования детей с тяжелыми нарушениями речи, одобренная  решением федерального учебно-методического объединения по общему образованию 7 декабря 2017 г.,  протокол № 6/17.</w:t>
      </w:r>
    </w:p>
    <w:p w:rsidR="00EE3314" w:rsidRDefault="00EE3314" w:rsidP="00EE3314">
      <w:pPr>
        <w:pStyle w:val="a4"/>
        <w:tabs>
          <w:tab w:val="left" w:pos="0"/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разработке  ООП использовались следующие парциальные программы:</w:t>
      </w:r>
    </w:p>
    <w:p w:rsidR="00EE3314" w:rsidRDefault="00EE3314" w:rsidP="00EE3314">
      <w:pPr>
        <w:pStyle w:val="a4"/>
        <w:tabs>
          <w:tab w:val="left" w:pos="0"/>
          <w:tab w:val="left" w:pos="28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Образовательная область «Социально-коммуникативное развитие»</w:t>
      </w:r>
    </w:p>
    <w:p w:rsidR="00EE3314" w:rsidRDefault="00EE3314" w:rsidP="00EE3314">
      <w:pPr>
        <w:pStyle w:val="a4"/>
        <w:tabs>
          <w:tab w:val="left" w:pos="0"/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-Учебно-методическое пособие Т.И.Бабаева, Т.А.Березина, Л.С.Римашевская; ред.А.Г.Гогоберидзе. – СПб.: ООО «Издательство «ДЕТСТВО-ПРЕСС», 2017 г.</w:t>
      </w:r>
    </w:p>
    <w:p w:rsidR="00EE3314" w:rsidRDefault="00EE3314" w:rsidP="00EE3314">
      <w:pPr>
        <w:pStyle w:val="a4"/>
        <w:tabs>
          <w:tab w:val="left" w:pos="0"/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-Парциальная программа «Безопасность» (авторы:Н.Н.Авдеева, О.Л.Князева)</w:t>
      </w:r>
    </w:p>
    <w:p w:rsidR="00EE3314" w:rsidRDefault="00EE3314" w:rsidP="00EE331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-Таблицы «Развитие основ безопасности в различных жизненных ситуациях».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Монина Г.Б.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формирования у детей 6—7 лет инициативности, самостоятельности, ответственности и парциальная программа «Лесенка РОСТА». — СПб. : ООО «ИЗДА-ТЕЛЬСТВО «ДЕТСТВО-ПРЕСС», 2017. — 176 с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Образовательная область «Познавательное развитие»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-Учебно-методическое пособие Т.И.Бабаева, Т.А.Березина, Л.С.Римашевская; ред.</w:t>
      </w:r>
      <w:r w:rsidR="00545DB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А.Г.Гогоберидзе. – СПб.: ООО «Издательство «ДЕТСТВО-ПРЕСС», 2017 г.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-Д.Симонова. Практическое  пособие для педагога-психолога «Тематические занятия с дошкольниками в сенсорной комнате» (с  3-4 лет).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Вторая младшая группа: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О.В.Дыбина Занятия по ознакомлению с окружающими миром во второй младшей группе детского сада.   Конспекты занятий. – М. М.: МОСКВА – СИНТЕЗ, 2015 г; 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О.В.Дыбина. Ознакомление с предметным и социальным миром. Вторая младшая группа- М.: МОСКВА – СИНТЕЗ, 2015 г;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Средняя группа: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О.В.Дыбина Занятия по ознакомлению с окружающими миром в средней группе детского сада. Конспекты занятий. – М. М.: МОСКВА – СИНТЕЗ, 2015 г; 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-О.В.Дыбина. Ознакомление с предметным и социальным миром. Средняя группа - М.: МОСКВА – СИНТЕЗ, 2015 г</w:t>
      </w:r>
    </w:p>
    <w:p w:rsidR="00EE3314" w:rsidRDefault="00EE3314" w:rsidP="00EE3314">
      <w:pPr>
        <w:tabs>
          <w:tab w:val="left" w:pos="22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Старшая группа: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ab/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О.М.Ельцова, Л.А.Есикова, Ф.М.Морина «Технология организации познавательной деятельности. Опорные конспекты. С 5-6 лет. – СПб.: «ИЗДАТЕЛЬСТВО «ДЕТСТВО-ПРЕСС», 2019.; 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-О.В.Дыбина Занятия по ознакомлению с окружающими миром в старшей группе детского сада.   Конспекты занятий. – М. М.: МОСКВА – СИНТЕЗ, 2015 г; 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-О.В.Дыбина. Ознакомление с предметным и социальным миром. Старшая группа - М.: МОСКВА – СИНТЕЗ, 2015 г,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Подготовительная к школе группа: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– О.М.Ельцова, Л.А.Есикова, Ф.М.Морина «Технология организации познавательной деятельности. Опорные конспекты. С 6-7 лет. – СПб.: «ИЗДАТЕЛЬСТВО «ДЕТСТВО-ПРЕСС», 2019; 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-О.В.Дыбина Занятия по ознакомлению с окружающими миром в подготовительной к школе  группе детского сада.   Конспекты занятий. – М. М.: МОСКВА – СИНТЕЗ, 2015 г; - О.В.Дыбина. Ознакомление с предметным и социальным миром. Подготовительная к школе группа- М.: МОСКВА – СИНТЕЗ, 2015 г,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Вторая младшая группа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Горошилова Е.П., Шлык Е.В. Знакомим дошкольников с окружающим миром. Перспективное планирование, конспекты занятий для детей с 3до 7 лет – СПб.: «ИЗДАТЕЛЬСТВО «ДЕТСТВО-ПРЕСС», 2019=,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Средняя группа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Горошилова Е.П., Шлык Е.В. Знакомим дошкольников с окружающим миром. Перспективное планирование, конспекты занятий для детей с 3до 7 лет – СПб.: «ИЗДАТЕЛЬСТВО «ДЕТСТВО-ПРЕСС», 2019;</w:t>
      </w:r>
      <w:r>
        <w:rPr>
          <w:rFonts w:ascii="Times New Roman" w:hAnsi="Times New Roman" w:cs="Times New Roman"/>
          <w:sz w:val="24"/>
          <w:szCs w:val="24"/>
        </w:rPr>
        <w:t xml:space="preserve"> «Ознакомление с природой в детском саду», О.А.Соломенникова.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Старшая группа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Горошилова Е.П., Шлык Е.В. Знакомим дошкольников с окружающим миром. Перспективное планирование, конспекты занятий для детей с 3до 7 лет – СПб.: «ИЗДАТЕЛЬСТВО «ДЕТСТВО-ПРЕСС», 2019,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Подготовительная к школе группа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Горошилова Е.П., Шлык Е.В. Знакомим дошкольников с окружающим миром. Перспективное планирование, конспекты занятий для детей с 3до 7 лет – СПб.: «ИЗДАТЕЛЬСТВО «ДЕТСТВО-ПРЕСС», 2019.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Вторая младшая группа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Помораева И.А., Позина В.А. Формирование элементарных математических представлений. Вторая младшая группа - М.: МОСКВА – СИНТЕЗ, 2015 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Средняя группа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Помораева И.А., Позина В.А. Формирование элементарных математических представлений. Средняя группа - М.: МОСКВА – СИНТЕЗ, 2015 г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Старшая группа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Помораева И.А., Позина В.А. Формирование элементарных математических представлений. Старшая группа - М.: МОСКВА – СИНТЕЗ, 2015 г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Подготовительная к школе группа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– Помораева И.А., Позина В.А. Формирование элементарных математических представлений. Подготовительная к школе группа- М.: МОСКВА – СИНТЕЗ, 2015 г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Образовательная область «Речевое развитие».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-Учебно-методическое пособие / Сомкова О.Н.; ред.А.Г.Гогоберидзе. – СПб.: ООО «ИЗДАТЕЛЬСТВО «ДЕТСТВО-ПРЕСС», 2017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-Технология развития речи, представленная в форме опорных конспектов игровых обучающих ситуаций в методическом пособии </w:t>
      </w:r>
      <w:r>
        <w:rPr>
          <w:rFonts w:ascii="Times New Roman" w:hAnsi="Times New Roman" w:cs="Times New Roman"/>
          <w:sz w:val="24"/>
          <w:szCs w:val="24"/>
        </w:rPr>
        <w:t xml:space="preserve">«Реализация содержания образовательной области «Речевое развитие» в форме игровых обучающих ситуаций» 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-О.М.Ельцовой, Л.В.Прокопьевой,  </w:t>
      </w:r>
      <w:r>
        <w:rPr>
          <w:rFonts w:ascii="Times New Roman" w:hAnsi="Times New Roman" w:cs="Times New Roman"/>
          <w:sz w:val="24"/>
          <w:szCs w:val="24"/>
          <w:lang w:eastAsia="ru-RU"/>
        </w:rPr>
        <w:t>тематический план для каждой возрастной группы, а также конкретно подобранный методический и литературный материла.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-Технология в форме опорных конспектов методического пособия «Развитие речи» 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-О.С.Ушаковой, тематический план для каждой возрастной группы.</w:t>
      </w:r>
    </w:p>
    <w:p w:rsidR="00EE3314" w:rsidRDefault="00EE3314" w:rsidP="00EE3314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-Технология «Подготовка старших дошкольников к обучению грамоте» (автор - О.М.Ельцова).</w:t>
      </w:r>
    </w:p>
    <w:p w:rsidR="00EE3314" w:rsidRDefault="00EE3314" w:rsidP="00EE33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hAnsi="Times New Roman" w:cs="Times New Roman"/>
          <w:sz w:val="24"/>
          <w:szCs w:val="24"/>
        </w:rPr>
        <w:t>Учебно-методический комплект по обучению детей двум государственным языкам в дошкольных образовательных учреждениях (далее - УМК) З.М.Зариповой</w:t>
      </w:r>
    </w:p>
    <w:p w:rsidR="00EE3314" w:rsidRDefault="00EE3314" w:rsidP="00EE3314">
      <w:pPr>
        <w:tabs>
          <w:tab w:val="left" w:pos="101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-Парциальная образовательная программа «Английский для дошкольников» и тематическое планирование /Ю.А.Комарова. – М.:ООО «Русское слово – учебник», 2016 .- 160 с- (ФГОС дошкольного образования». 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-Ушакова О.С. Развитие речи детей 5-7 лет. Программа. Конспекты занятий. Метод. рекомендации. —М.: Гуманит. изд. центр ВЛАДОС, 2004.—288 с.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-Ознакомление дошкольников с художественной литературой по технологии в форме опорных конспектов методического пособия</w:t>
      </w:r>
      <w:r>
        <w:rPr>
          <w:rFonts w:ascii="Times New Roman" w:hAnsi="Times New Roman" w:cs="Times New Roman"/>
          <w:sz w:val="24"/>
          <w:szCs w:val="24"/>
        </w:rPr>
        <w:t xml:space="preserve"> «Развитие речи» В.В.Гербовой, </w:t>
      </w:r>
      <w:r>
        <w:rPr>
          <w:rFonts w:ascii="Times New Roman" w:hAnsi="Times New Roman" w:cs="Times New Roman"/>
          <w:sz w:val="24"/>
          <w:szCs w:val="24"/>
          <w:lang w:eastAsia="ru-RU"/>
        </w:rPr>
        <w:t>тематический план для каждой возрастной группы.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Образовательная область «</w:t>
      </w:r>
      <w:r w:rsidR="00372EF7">
        <w:rPr>
          <w:rFonts w:ascii="Times New Roman" w:hAnsi="Times New Roman" w:cs="Times New Roman"/>
          <w:b/>
          <w:sz w:val="24"/>
          <w:szCs w:val="24"/>
          <w:lang w:eastAsia="ru-RU"/>
        </w:rPr>
        <w:t>Художественно-эстетическое развитие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». 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-Парциальная образовательная программа «Умные пальчики:   конструирование в детском саду» (автор Лыкова И.А.).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-Парциальная программа художественно-эстетического развития детей 2-7 лет в изобразительной деятельности «Цветные ладошки» (формирование  эстетического отношения к миру), автор Лыкова И.А.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-Региональная образовательная программа дошкольного образования «Радость познания» Р.К.Шаеховой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-Авторская парциальная программа по конструктивно-модельной деятельности «Умка». 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-Реализуется в старшей и подготовительной к школе группах.Разработана на основе методических пособий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Л.В.Куцакова «Конструирование из строительных материалов» 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-Е.В.Фешина «Лего-конструирование в детском саду»- М.: ТЦ Сфера, 2012-144с.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-О.Э.Литвинова «Конструирование с детьми старшего дошкольного возраста».- СПб.: ИЗДАТЕЛЬСТОВО «ДЕТСТВО-ПРЕСС»,2019.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Т.В.Волосовец, Ю.В.Карпова, Т.В.Тимофеева Парциальная образовательная программа дошкольного образования «От Фребеля до робота: растим будущих инженеров», 2018 г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-Л.А.Коч, Ю.А.Бревнова «Дошкольник + компьютер». Перспективно-тематическое планирование. Конспекты занятий с детьми 5-7 лет.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«Физическое развитие».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Методическое пособие «Физическая культура в детском саду» Л.И.Пензулаевой. 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-Региональная образовательная программа дошкольного образования «</w:t>
      </w:r>
      <w:r w:rsidR="00E93480">
        <w:rPr>
          <w:rFonts w:ascii="Times New Roman" w:hAnsi="Times New Roman" w:cs="Times New Roman"/>
          <w:sz w:val="24"/>
          <w:szCs w:val="24"/>
          <w:lang w:eastAsia="ru-RU"/>
        </w:rPr>
        <w:t>Радость познания» Р.К.Шаеховой.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202</w:t>
      </w:r>
      <w:r w:rsidR="00372EF7">
        <w:rPr>
          <w:rFonts w:ascii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году образовательная деятельность осуществлялась в соответствии с годовым планом, календарным учебным графиком, учебным планом, расписанием образовательной деятельности, режимом дня, комплексно-тематическим планированием МАДОУ №91.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 сентября 202</w:t>
      </w:r>
      <w:r w:rsidR="00372EF7">
        <w:rPr>
          <w:rFonts w:ascii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года решаются следующие задачи годового плана: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Обновить в соответствии со сложившимися условиями сетевое взаимодействие с социальными партнерами: гимназией № 32, музыкальной школой №1, Нижнекамским педагогическим колледжем, Казанским инновационным университетом</w:t>
      </w:r>
      <w:r w:rsidR="00372EF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 «Кванториумом»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2.Создать условия для реализации воспитательно-образовательной деятельности с применением дистанционных образовательных технологий.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3. Повысить профессиональную компетентность педагогических работников: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- в области развития звуковой культуры речи, 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- в использовании английского языка в режимных моментах (физминутки), 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в создании мультфильмов;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в оснащении и применении теневого театра в детской деятельности.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Систематизировать работу по введению инновационных форм работы для развития детской самостоятельности,  инициативы, творчества: </w:t>
      </w:r>
      <w:r>
        <w:rPr>
          <w:rFonts w:ascii="Times New Roman" w:eastAsia="+mn-ea" w:hAnsi="Times New Roman" w:cs="Times New Roman"/>
          <w:bCs/>
          <w:color w:val="320E04"/>
          <w:sz w:val="24"/>
          <w:szCs w:val="24"/>
          <w:lang w:eastAsia="ru-RU"/>
        </w:rPr>
        <w:t>«Дежурный взрослый», «Клубный час», «Волонтерство», «Рефлексивный круг», «Клубный час»,  квест-игра, проектная деятельность.</w:t>
      </w:r>
    </w:p>
    <w:p w:rsidR="00EE3314" w:rsidRDefault="00EE3314" w:rsidP="00EE33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5.Освоить с педагогами новый диагностический инструментарий для проведения педагогической диагностики, разработанного ФИРО.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Образовательная деятельность осуществляется в процессе: организации ОД и различных видов игровой детской деятельности; режимных моментов; самостоятельной деятельности детей; взаимодействии с семьями воспитанников.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Содержание психолого-педагогической работы направлено на освоение воспитанниками следующих образовательных областей: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«Физическое развитие»;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«Социально-коммуникативное развитие»;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«Познавательное развитие»;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«Речевое развитие»;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«Художественно-эстетическое развитие». 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314" w:rsidRDefault="00EE3314" w:rsidP="00EE3314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Платные образованные услуги</w:t>
      </w:r>
    </w:p>
    <w:p w:rsidR="00EE3314" w:rsidRDefault="00EE3314" w:rsidP="00EE3314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3314" w:rsidRDefault="00EE3314" w:rsidP="00EE3314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течение 202</w:t>
      </w:r>
      <w:r w:rsidR="00372EF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года было организовано обучение воспитанников по дополнительным общеразвивающим программам. Был</w:t>
      </w:r>
      <w:r w:rsidRPr="00FA68F0">
        <w:rPr>
          <w:rFonts w:ascii="Times New Roman" w:hAnsi="Times New Roman" w:cs="Times New Roman"/>
          <w:sz w:val="24"/>
          <w:szCs w:val="24"/>
        </w:rPr>
        <w:t>о охвачено 137 воспитанника ДОУ, что составляет 47%.</w:t>
      </w:r>
    </w:p>
    <w:p w:rsidR="00EE3314" w:rsidRDefault="00EE3314" w:rsidP="00EE3314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образованные услуги организованы  по следующим направлениям:</w:t>
      </w:r>
    </w:p>
    <w:p w:rsidR="00EE3314" w:rsidRDefault="00EE3314" w:rsidP="00EE3314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познавательное развитие: «Знай-ка», «Развивай-ка», «Обучай-ка»;</w:t>
      </w:r>
    </w:p>
    <w:p w:rsidR="00EE3314" w:rsidRDefault="00EE3314" w:rsidP="00EE3314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речевое развитие: «Хеллоу» (английский язык),  «Читай-ка», «Речецветик»;</w:t>
      </w:r>
    </w:p>
    <w:p w:rsidR="00EE3314" w:rsidRDefault="00EE3314" w:rsidP="00EE3314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художественно-эстетическое: «Разноцветные ладошки», «Радуга».</w:t>
      </w:r>
    </w:p>
    <w:p w:rsidR="0093443E" w:rsidRDefault="0093443E" w:rsidP="00EE3314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Физическое развитие: «Футбол»</w:t>
      </w:r>
      <w:r w:rsidR="00372EF7">
        <w:rPr>
          <w:rFonts w:ascii="Times New Roman" w:hAnsi="Times New Roman" w:cs="Times New Roman"/>
          <w:sz w:val="24"/>
          <w:szCs w:val="24"/>
        </w:rPr>
        <w:t>, «Хореография»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 ДОУ функционирует мини-центр «Вместе» по коррекционно-развивающей  помощи детям, имеющих нарушения в развитии речи. За период с января по декабрь 202</w:t>
      </w:r>
      <w:r w:rsidR="00372EF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года помощь получили </w:t>
      </w:r>
      <w:r w:rsidR="00372EF7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воспитанников из общеразвивающих групп ДОУ. 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промежуточного анализа  работы педагоги отмечают желание воспитанников взаимодействовать со сверстниками и взрослыми, улучшается дисциплина, произвольность поведения, такие </w:t>
      </w:r>
      <w:r w:rsidR="00FA68F0">
        <w:rPr>
          <w:rFonts w:ascii="Times New Roman" w:hAnsi="Times New Roman" w:cs="Times New Roman"/>
          <w:sz w:val="24"/>
          <w:szCs w:val="24"/>
        </w:rPr>
        <w:t>психические процессы как память</w:t>
      </w:r>
      <w:r>
        <w:rPr>
          <w:rFonts w:ascii="Times New Roman" w:hAnsi="Times New Roman" w:cs="Times New Roman"/>
          <w:sz w:val="24"/>
          <w:szCs w:val="24"/>
        </w:rPr>
        <w:t xml:space="preserve">, внимание, мышление; развиваются коммуникативные способности, умение работать в команде; улучшается работа мелкой моторики, обогащается сенсорный опыт, эффективно решаются задачи художественно-эстетического развития. 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314" w:rsidRDefault="00EE3314" w:rsidP="00EE331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Коррекционная работа</w:t>
      </w:r>
    </w:p>
    <w:p w:rsidR="007D2363" w:rsidRDefault="007D2363" w:rsidP="00EE331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3314" w:rsidRDefault="00EE3314" w:rsidP="00EE33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МАДОУ «Центр развития ребенка – детский сад № 91» в 20</w:t>
      </w:r>
      <w:r w:rsidR="0093443E">
        <w:rPr>
          <w:rFonts w:ascii="Times New Roman" w:hAnsi="Times New Roman" w:cs="Times New Roman"/>
          <w:sz w:val="24"/>
          <w:szCs w:val="24"/>
        </w:rPr>
        <w:t>2</w:t>
      </w:r>
      <w:r w:rsidR="00372EF7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г. коррекционно-развивающая работа в подготовительной к школе группе для детей с ТНР проводилась учителем-логопедом </w:t>
      </w:r>
      <w:r w:rsidR="00372EF7">
        <w:rPr>
          <w:rFonts w:ascii="Times New Roman" w:hAnsi="Times New Roman" w:cs="Times New Roman"/>
          <w:sz w:val="24"/>
          <w:szCs w:val="24"/>
        </w:rPr>
        <w:t>Черновой М.Л.</w:t>
      </w:r>
      <w:r>
        <w:rPr>
          <w:rFonts w:ascii="Times New Roman" w:hAnsi="Times New Roman" w:cs="Times New Roman"/>
          <w:sz w:val="24"/>
          <w:szCs w:val="24"/>
        </w:rPr>
        <w:t xml:space="preserve">  в рамках программы «Адаптированная образовательная программа дошкольного образования для детей с тяжелыми нарушениями речи».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велась по нескольким направлениям:</w:t>
      </w:r>
    </w:p>
    <w:p w:rsidR="00EE3314" w:rsidRDefault="00EE3314" w:rsidP="00EE3314">
      <w:pPr>
        <w:pStyle w:val="a4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правильного звукопроизношения.</w:t>
      </w:r>
    </w:p>
    <w:p w:rsidR="00EE3314" w:rsidRDefault="00EE3314" w:rsidP="00EE3314">
      <w:pPr>
        <w:pStyle w:val="a4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фонематических процессов.</w:t>
      </w:r>
    </w:p>
    <w:p w:rsidR="00EE3314" w:rsidRDefault="00EE3314" w:rsidP="00EE3314">
      <w:pPr>
        <w:pStyle w:val="a4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грамматических категорий.</w:t>
      </w:r>
    </w:p>
    <w:p w:rsidR="00EE3314" w:rsidRDefault="00EE3314" w:rsidP="00EE3314">
      <w:pPr>
        <w:pStyle w:val="a4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Обогащение словарного запаса.</w:t>
      </w:r>
    </w:p>
    <w:p w:rsidR="00EE3314" w:rsidRDefault="00EE3314" w:rsidP="00EE3314">
      <w:pPr>
        <w:pStyle w:val="a4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связной речи.</w:t>
      </w:r>
    </w:p>
    <w:p w:rsidR="00EE3314" w:rsidRDefault="00EE3314" w:rsidP="00EE331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Отчет о коррекционной работе  в  подготовительной к школе группе </w:t>
      </w:r>
      <w:r w:rsidR="0093443E">
        <w:rPr>
          <w:rFonts w:ascii="Times New Roman" w:hAnsi="Times New Roman" w:cs="Times New Roman"/>
          <w:sz w:val="24"/>
          <w:szCs w:val="24"/>
        </w:rPr>
        <w:t>№</w:t>
      </w:r>
      <w:r w:rsidR="00372EF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детей с ТНР </w:t>
      </w:r>
    </w:p>
    <w:p w:rsidR="00EE3314" w:rsidRDefault="00EE3314" w:rsidP="00EE3314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Style w:val="af4"/>
        <w:tblW w:w="0" w:type="auto"/>
        <w:tblInd w:w="108" w:type="dxa"/>
        <w:tblLook w:val="04A0"/>
      </w:tblPr>
      <w:tblGrid>
        <w:gridCol w:w="709"/>
        <w:gridCol w:w="5807"/>
        <w:gridCol w:w="2946"/>
      </w:tblGrid>
      <w:tr w:rsidR="00EE3314" w:rsidRPr="007D2363" w:rsidTr="00EE331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EE3314" w:rsidRPr="007D2363" w:rsidTr="00EE3314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Общее количество детей</w:t>
            </w:r>
          </w:p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Обследованных детей (6-7 лет)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 w:rsidP="00372EF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72E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E3314" w:rsidRPr="007D2363" w:rsidTr="00EE331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314" w:rsidRPr="007D2363" w:rsidRDefault="00EE3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- речь в норме;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FA68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E3314" w:rsidRPr="007D2363" w:rsidTr="00EE331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314" w:rsidRPr="007D2363" w:rsidRDefault="00EE3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- с нарушениями речи;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Pr="007D2363" w:rsidRDefault="007D2363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E3314" w:rsidRPr="007D2363" w:rsidTr="00EE331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314" w:rsidRPr="007D2363" w:rsidRDefault="00EE3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- ОНР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EE3314" w:rsidRPr="007D2363" w:rsidTr="00EE331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314" w:rsidRPr="007D2363" w:rsidRDefault="00EE3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- ФФНР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FA68F0" w:rsidRDefault="00FA68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E3314" w:rsidRPr="007D2363" w:rsidTr="00EE331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314" w:rsidRPr="007D2363" w:rsidRDefault="00EE3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- ФНР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72EF7" w:rsidRDefault="00372EF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E3314" w:rsidRPr="007D2363" w:rsidTr="00EE3314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Выпущено:</w:t>
            </w:r>
          </w:p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С нормативной речью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7D2363" w:rsidP="00FA68F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A68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E3314" w:rsidRPr="007D2363" w:rsidTr="00EE331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314" w:rsidRPr="007D2363" w:rsidRDefault="00EE3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Со значительными улучшениями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372EF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E3314" w:rsidRPr="007D2363" w:rsidTr="00EE331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314" w:rsidRPr="007D2363" w:rsidRDefault="00EE3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Без улучшений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E3314" w:rsidRPr="007D2363" w:rsidTr="00EE3314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Рекомендовано направить в общеобразовательную школу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7D2363" w:rsidP="00372EF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72E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E3314" w:rsidTr="00EE331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3314" w:rsidRPr="007D2363" w:rsidRDefault="00EE33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D2363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</w:rPr>
              <w:t>В речевую школу</w:t>
            </w:r>
          </w:p>
        </w:tc>
        <w:tc>
          <w:tcPr>
            <w:tcW w:w="2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D23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</w:tbl>
    <w:p w:rsidR="00EE3314" w:rsidRDefault="00EE3314" w:rsidP="00EE3314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Качество работы учителя-логопеда составляет 100%. Необходимо продолжать работу по раннему выявлению детей с нарушениями речи. Активизировать участие родителей в коррекционной работе, используя современные эффективные формы взаимодействия.</w:t>
      </w:r>
    </w:p>
    <w:p w:rsidR="00EE3314" w:rsidRDefault="00EE3314" w:rsidP="00EE33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314" w:rsidRDefault="00EE3314" w:rsidP="00EE3314">
      <w:pPr>
        <w:tabs>
          <w:tab w:val="left" w:pos="708"/>
          <w:tab w:val="left" w:pos="21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2.Оценка системы управления МАДОУ № 91</w:t>
      </w:r>
    </w:p>
    <w:p w:rsidR="00EE3314" w:rsidRDefault="00EE3314" w:rsidP="00EE3314">
      <w:pPr>
        <w:tabs>
          <w:tab w:val="left" w:pos="708"/>
          <w:tab w:val="left" w:pos="213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Управление ДОУ осуществляется в соответствии с законодательством Российской Федерации, Республики Татарстан,  нормативными правовыми актами и Уставом ДОУ на основе сочетания принципов единоначалия и коллегиальности.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 МАДОУ № 91 строится на принципах единоначалия и коллегиальности. Коллегиальными органами управления являются: Наблюдательный совет, Общее собрание работников, Педагогический совет, Родительский комитет. Единоличным исполнительным органом  является руководитель – заведующий МАДОУ № 91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ind w:firstLine="567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Функции органов управления</w:t>
      </w:r>
    </w:p>
    <w:p w:rsidR="00EE3314" w:rsidRDefault="00EE3314" w:rsidP="00EE3314">
      <w:pPr>
        <w:autoSpaceDE w:val="0"/>
        <w:autoSpaceDN w:val="0"/>
        <w:adjustRightInd w:val="0"/>
        <w:spacing w:after="0" w:line="240" w:lineRule="auto"/>
        <w:ind w:firstLine="567"/>
        <w:jc w:val="center"/>
        <w:outlineLvl w:val="2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06" w:type="dxa"/>
        <w:tblLook w:val="04A0"/>
      </w:tblPr>
      <w:tblGrid>
        <w:gridCol w:w="2005"/>
        <w:gridCol w:w="7601"/>
      </w:tblGrid>
      <w:tr w:rsidR="00EE3314" w:rsidTr="00EE3314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органа управления</w:t>
            </w:r>
          </w:p>
        </w:tc>
        <w:tc>
          <w:tcPr>
            <w:tcW w:w="7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Функции</w:t>
            </w:r>
          </w:p>
        </w:tc>
      </w:tr>
      <w:tr w:rsidR="00EE3314" w:rsidTr="00EE3314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7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-организует работу МАДОУ № 91 и несет персональную ответственность за результаты деятельности МАДОУ № 91, сохранность, целевое использование переданного МАДОУ № 91 имущества, состояние трудовой дисциплины, безопасные условия труда работников;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-разрабатывает  Устав МАДОУ № 91, изменения, вносимые в него;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 осуществлении своих прав и исполнении обязанностей действует в интересах МАДОУ № 91 добросовестно и разумно;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соответствии с законодательством РФ и Уставом МАДОУ № 91 распоряжается имуществом и денежными средствами, заключает договоры, выдает доверенности, открывает лицевые счета, расчетные счета;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-утверждает структуру, штатное расписание МАДОУ № 91 в соответствии с формой и в порядке, утвержденными Учредителем;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принимает на работу и увольняет работников в установленном порядке, определяет размер оплаты их труда;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-издает в пределах своей компетенции приказы, организует контроль над их исполнением;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организует и проводит мероприятия по подбору, подготовке и повышению квалификации кадров;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рассматривает поступившие обращения граждан и юридических лиц;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обеспечивает исполнением законодательства РФ и в пределах своей компетенции;  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ведет коллективные переговоры и заключает коллективные договоры; 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поощряет работников за добросовестный и эффективный  труд;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заключает от имени МАДОУ № 91 договоры, в том числе договоры об образовании между родителями (законными представителями) воспитанников и МАДОУ № 91;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создает условия для реализации основной образовательной программы  в МАДОУ № 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планирует, организует и контролирует образовательную деятельность, отвечает за качество и эффективность работы МАДОУ № 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-контролирует график прохождения аттестации работниками МАДОУ №91;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-формирует контингент воспитанников МАДОУ № 91, организует прием детей и комплектование групп детьми в соответствии с их возрастом, состоянием здоровья, индивидуальными особенностями в порядке, установленном Уставом МАДОУ № 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-несет ответственность за жизнь и здоровье воспитанников и работников во время образовательной деятельности, соблюдение норм охраны труда и техники безопасности; осуществляет взаимосвязь с родителями (законными представителями) воспитанников, общественными организациями, другими ДОО;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-осуществляет иные функции и обязанности, предусмотренные действующим законодательством РФ,  правовыми актами муниципального района, Уставом МАДОУ № 91 и трудовым договором.</w:t>
            </w:r>
          </w:p>
        </w:tc>
      </w:tr>
      <w:tr w:rsidR="00EE3314" w:rsidTr="00EE3314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Наблюдательный совет 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Рассматривает: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предложения о внесении изменений в устав МАДОУ № 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--предложения о реорганизации МАДОУ № 91 или о его ликвидации;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-предложения об изъятии имущества, закрепленного за МАДОУ № 91 на праве оперативного управления;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проект плана финансово-хозяйственной деятельности МАДОУ № 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-проекты отчетов о деятельности МАДОУ № 91 и об использовании его имущества, об исполнении плана его финансово-хозяйственной деятельности, годовую бухгалтерскую отчетность МАДОУ № 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предложения о совершении сделок по распоряжению имуществом, которым в соответствии с федеральным законом МАДОУ № 91 не вправе распоряжаться самостоятельно;</w:t>
            </w:r>
          </w:p>
        </w:tc>
      </w:tr>
      <w:tr w:rsidR="00EE3314" w:rsidTr="00EE3314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работников 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№ 91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-обсуждает проект коллективного договора;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-рассматривает и обсуждает Программу развития МАДОУ № 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-рассматривает и обсуждает проект годового плана работы МАДОУ № 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-обсуждает вопросы состояния трудовой дисциплины в МАДОУ № 91 и мероприятия по ее укреплению;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-рассматривает вопросы охраны и безопасности условий труда работников, охраны здоровья воспитанников в МАДОУ № 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-обсуждает изменения Устава;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-обсуждает вопросы привлечения для уставной деятельности МАДОУ  № 91 дополнительных источников финансирования и материальных  средств;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-утверждает ежегодный отчет о поступлении и расходовании средств;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-рассматривает (до утверждения заведующим) Правила внутреннего трудового распорядка и иные локальные нормативные акты МАДОУ № 91.</w:t>
            </w:r>
          </w:p>
        </w:tc>
      </w:tr>
      <w:tr w:rsidR="00EE3314" w:rsidTr="00EE3314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-определяет направления образовательной деятельности МАДОУ № 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-выбирает основные общеобразовательные программы, образовательные и воспитательные технологии и методики для  использования в МАДОУ № 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-рассматривает проект годового плана МАДОУ № 91;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-организует выявление, обобщение, распространение, внедрение  педагогического опыта;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-рассматривает вопросы повышения квалификации и переподготовки кадров;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-принимает решения о награждении, поощрении педагогических работников МАДОУ № 91.</w:t>
            </w:r>
          </w:p>
        </w:tc>
      </w:tr>
      <w:tr w:rsidR="00EE3314" w:rsidTr="00EE3314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Родительский комитет 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№ 91</w:t>
            </w:r>
          </w:p>
          <w:p w:rsidR="00EE3314" w:rsidRDefault="00EE331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-содействует организации совместных мероприятий в МАДОУ № 91- родительских собраний, дней открытых дверей, клубов для родителей  (законных представителей) воспитанников;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-оказывает посильную помощь МАДОУ № 91 в укреплении материально-технической базы, благоустройстве его помещений, детских площадок и территории;</w:t>
            </w:r>
          </w:p>
          <w:p w:rsidR="00EE3314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-помогает в работе с воспитанниками из  неблагополучных семей.</w:t>
            </w:r>
          </w:p>
        </w:tc>
      </w:tr>
    </w:tbl>
    <w:p w:rsidR="00EE3314" w:rsidRDefault="00EE3314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Схема управления МАДОУ № 91</w:t>
      </w:r>
    </w:p>
    <w:p w:rsidR="00EE3314" w:rsidRDefault="002C58CC" w:rsidP="00EE33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58CC">
        <w:pict>
          <v:rect id="_x0000_s1027" style="position:absolute;left:0;text-align:left;margin-left:158.7pt;margin-top:11.95pt;width:125.25pt;height:20.25pt;z-index:251638272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Заведующий</w:t>
                  </w:r>
                </w:p>
              </w:txbxContent>
            </v:textbox>
          </v:rect>
        </w:pict>
      </w:r>
    </w:p>
    <w:p w:rsidR="00EE3314" w:rsidRDefault="00EE3314" w:rsidP="00EE3314">
      <w:pPr>
        <w:tabs>
          <w:tab w:val="left" w:pos="1740"/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E3314" w:rsidRDefault="002C58CC" w:rsidP="00EE3314">
      <w:pPr>
        <w:tabs>
          <w:tab w:val="left" w:pos="1740"/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8CC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50.7pt;margin-top:4.6pt;width:99.75pt;height:57pt;flip:x;z-index:251639296" o:connectortype="straight">
            <v:stroke startarrow="block" endarrow="block"/>
          </v:shape>
        </w:pict>
      </w:r>
      <w:r w:rsidRPr="002C58CC">
        <w:pict>
          <v:shape id="_x0000_s1028" type="#_x0000_t32" style="position:absolute;margin-left:295.2pt;margin-top:.1pt;width:98.25pt;height:52.5pt;flip:x y;z-index:251640320" o:connectortype="straight">
            <v:stroke startarrow="block" endarrow="block"/>
          </v:shape>
        </w:pict>
      </w:r>
      <w:r w:rsidRPr="002C58CC">
        <w:pict>
          <v:shapetype id="_x0000_t70" coordsize="21600,21600" o:spt="70" adj="5400,4320" path="m10800,l21600@0@3@0@3@2,21600@2,10800,21600,0@2@1@2@1@0,0@0xe">
            <v:stroke joinstyle="miter"/>
            <v:formulas>
              <v:f eqn="val #1"/>
              <v:f eqn="val #0"/>
              <v:f eqn="sum 21600 0 #1"/>
              <v:f eqn="sum 21600 0 #0"/>
              <v:f eqn="prod #1 #0 10800"/>
              <v:f eqn="sum #1 0 @4"/>
              <v:f eqn="sum 21600 0 @5"/>
            </v:formulas>
            <v:path o:connecttype="custom" o:connectlocs="10800,0;0,@0;@1,10800;0,@2;10800,21600;21600,@2;@3,10800;21600,@0" o:connectangles="270,180,180,180,90,0,0,0" textboxrect="@1,@5,@3,@6"/>
            <v:handles>
              <v:h position="#0,#1" xrange="0,10800" yrange="0,10800"/>
            </v:handles>
          </v:shapetype>
          <v:shape id="_x0000_s1029" type="#_x0000_t70" style="position:absolute;margin-left:214.9pt;margin-top:4.6pt;width:9.75pt;height:20.25pt;z-index:251641344">
            <v:textbox style="layout-flow:vertical-ideographic"/>
          </v:shape>
        </w:pict>
      </w:r>
      <w:r w:rsidRPr="002C58CC">
        <w:pict>
          <v:rect id="_x0000_s1030" style="position:absolute;margin-left:150.45pt;margin-top:25.3pt;width:144.75pt;height:22.55pt;z-index:251642368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Наблюдательный совет</w:t>
                  </w:r>
                </w:p>
              </w:txbxContent>
            </v:textbox>
          </v:rect>
        </w:pict>
      </w:r>
    </w:p>
    <w:p w:rsidR="00EE3314" w:rsidRDefault="00EE3314" w:rsidP="00EE3314">
      <w:pPr>
        <w:tabs>
          <w:tab w:val="left" w:pos="1740"/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tabs>
          <w:tab w:val="left" w:pos="1740"/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314" w:rsidRDefault="002C58CC" w:rsidP="00EE3314">
      <w:pPr>
        <w:tabs>
          <w:tab w:val="left" w:pos="1740"/>
          <w:tab w:val="center" w:pos="467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8CC">
        <w:pict>
          <v:shape id="_x0000_s1031" type="#_x0000_t70" style="position:absolute;margin-left:214.9pt;margin-top:6pt;width:9.75pt;height:20.25pt;z-index:251643392">
            <v:textbox style="layout-flow:vertical-ideographic"/>
          </v:shape>
        </w:pict>
      </w:r>
      <w:r w:rsidR="00EE3314">
        <w:rPr>
          <w:rFonts w:ascii="Times New Roman" w:hAnsi="Times New Roman" w:cs="Times New Roman"/>
          <w:sz w:val="24"/>
          <w:szCs w:val="24"/>
        </w:rPr>
        <w:tab/>
      </w:r>
    </w:p>
    <w:p w:rsidR="00EE3314" w:rsidRDefault="002C58CC" w:rsidP="00EE33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C58CC">
        <w:pict>
          <v:rect id="_x0000_s1033" style="position:absolute;left:0;text-align:left;margin-left:311.7pt;margin-top:12.45pt;width:148.5pt;height:22.5pt;z-index:251644416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Общее собрание трудового</w:t>
                  </w:r>
                </w:p>
              </w:txbxContent>
            </v:textbox>
          </v:rect>
        </w:pict>
      </w:r>
      <w:r w:rsidRPr="002C58CC">
        <w:pict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_x0000_s1032" type="#_x0000_t69" style="position:absolute;left:0;text-align:left;margin-left:129.45pt;margin-top:19.1pt;width:21pt;height:5.95pt;z-index:251645440"/>
        </w:pict>
      </w:r>
      <w:r w:rsidRPr="002C58CC">
        <w:pict>
          <v:rect id="_x0000_s1034" style="position:absolute;left:0;text-align:left;margin-left:150.45pt;margin-top:12.45pt;width:144.75pt;height:27.7pt;z-index:251646464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Родительский комитет</w:t>
                  </w:r>
                </w:p>
              </w:txbxContent>
            </v:textbox>
          </v:rect>
        </w:pict>
      </w:r>
      <w:r w:rsidRPr="002C58CC">
        <w:pict>
          <v:rect id="_x0000_s1035" style="position:absolute;left:0;text-align:left;margin-left:-5.55pt;margin-top:12.45pt;width:135pt;height:22.5pt;z-index:251647488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Педагогический совет</w:t>
                  </w:r>
                </w:p>
              </w:txbxContent>
            </v:textbox>
          </v:rect>
        </w:pict>
      </w:r>
    </w:p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E3314" w:rsidRDefault="002C58CC" w:rsidP="00EE3314">
      <w:pPr>
        <w:tabs>
          <w:tab w:val="left" w:pos="697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8CC">
        <w:pict>
          <v:shape id="_x0000_s1063" type="#_x0000_t70" style="position:absolute;margin-left:383.7pt;margin-top:9.7pt;width:9.75pt;height:11.9pt;z-index:251648512">
            <v:textbox style="layout-flow:vertical-ideographic"/>
          </v:shape>
        </w:pict>
      </w:r>
      <w:r w:rsidRPr="002C58CC">
        <w:pict>
          <v:shape id="_x0000_s1036" type="#_x0000_t70" style="position:absolute;margin-left:50.7pt;margin-top:9.7pt;width:9.75pt;height:11.9pt;z-index:251649536">
            <v:textbox style="layout-flow:vertical-ideographic"/>
          </v:shape>
        </w:pict>
      </w:r>
      <w:r w:rsidR="00EE3314">
        <w:rPr>
          <w:rFonts w:ascii="Times New Roman" w:hAnsi="Times New Roman" w:cs="Times New Roman"/>
          <w:sz w:val="24"/>
          <w:szCs w:val="24"/>
        </w:rPr>
        <w:tab/>
      </w:r>
    </w:p>
    <w:p w:rsidR="00EE3314" w:rsidRDefault="002C58CC" w:rsidP="00EE33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8CC">
        <w:pict>
          <v:rect id="_x0000_s1037" style="position:absolute;margin-left:319.2pt;margin-top:11.65pt;width:141pt;height:22.5pt;z-index:251650560">
            <v:textbox style="mso-next-textbox:#_x0000_s1037"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Заместитель по ХР</w:t>
                  </w:r>
                </w:p>
              </w:txbxContent>
            </v:textbox>
          </v:rect>
        </w:pict>
      </w:r>
      <w:r w:rsidRPr="002C58CC">
        <w:pict>
          <v:shape id="_x0000_s1039" type="#_x0000_t70" style="position:absolute;margin-left:214.9pt;margin-top:1.85pt;width:5.35pt;height:9.8pt;z-index:251651584">
            <v:textbox style="layout-flow:vertical-ideographic"/>
          </v:shape>
        </w:pict>
      </w:r>
      <w:r w:rsidRPr="002C58CC">
        <w:pict>
          <v:rect id="_x0000_s1047" style="position:absolute;margin-left:141.45pt;margin-top:11.65pt;width:163.5pt;height:22.5pt;z-index:251652608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Старшая медсестра</w:t>
                  </w:r>
                </w:p>
              </w:txbxContent>
            </v:textbox>
          </v:rect>
        </w:pict>
      </w:r>
      <w:r w:rsidRPr="002C58CC">
        <w:pict>
          <v:rect id="_x0000_s1038" style="position:absolute;margin-left:-5.55pt;margin-top:11.65pt;width:132pt;height:22.5pt;z-index:251653632">
            <v:textbox style="mso-next-textbox:#_x0000_s1038"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Заместитель по ВМР</w:t>
                  </w:r>
                </w:p>
              </w:txbxContent>
            </v:textbox>
          </v:rect>
        </w:pict>
      </w:r>
    </w:p>
    <w:p w:rsidR="00EE3314" w:rsidRDefault="002C58CC" w:rsidP="00EE3314">
      <w:pPr>
        <w:tabs>
          <w:tab w:val="left" w:pos="83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66" type="#_x0000_t70" style="position:absolute;margin-left:388.2pt;margin-top:12.75pt;width:5.25pt;height:12.1pt;z-index:251678208">
            <v:textbox style="layout-flow:vertical-ideographic"/>
          </v:shape>
        </w:pict>
      </w:r>
      <w:r w:rsidRPr="002C58CC">
        <w:pict>
          <v:shape id="_x0000_s1046" type="#_x0000_t69" style="position:absolute;margin-left:126.45pt;margin-top:2.35pt;width:15pt;height:10.4pt;z-index:251654656"/>
        </w:pict>
      </w:r>
      <w:r w:rsidRPr="002C58CC">
        <w:pict>
          <v:shape id="_x0000_s1061" type="#_x0000_t69" style="position:absolute;margin-left:304.2pt;margin-top:2.35pt;width:15pt;height:10.4pt;z-index:251656704"/>
        </w:pict>
      </w:r>
      <w:r w:rsidR="00EE3314">
        <w:rPr>
          <w:rFonts w:ascii="Times New Roman" w:hAnsi="Times New Roman" w:cs="Times New Roman"/>
          <w:sz w:val="24"/>
          <w:szCs w:val="24"/>
        </w:rPr>
        <w:tab/>
      </w:r>
    </w:p>
    <w:p w:rsidR="00EE3314" w:rsidRDefault="002C58CC" w:rsidP="00EE33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58CC">
        <w:pict>
          <v:rect id="_x0000_s1057" style="position:absolute;margin-left:319.2pt;margin-top:6.55pt;width:141pt;height:23.9pt;z-index:251663359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Младшие воспитатели</w:t>
                  </w:r>
                </w:p>
              </w:txbxContent>
            </v:textbox>
          </v:rect>
        </w:pict>
      </w:r>
      <w:r w:rsidRPr="002C58CC">
        <w:pict>
          <v:rect id="_x0000_s1048" style="position:absolute;margin-left:319.2pt;margin-top:165.1pt;width:141pt;height:22.5pt;z-index:251657728">
            <v:textbox style="mso-next-textbox:#_x0000_s1048"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Машинист по стирке белья</w:t>
                  </w:r>
                </w:p>
              </w:txbxContent>
            </v:textbox>
          </v:rect>
        </w:pict>
      </w:r>
      <w:r w:rsidRPr="002C58CC">
        <w:pict>
          <v:rect id="_x0000_s1051" style="position:absolute;margin-left:319.2pt;margin-top:142.15pt;width:141pt;height:22.5pt;z-index:251658752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Подсобные рабочие</w:t>
                  </w:r>
                </w:p>
              </w:txbxContent>
            </v:textbox>
          </v:rect>
        </w:pict>
      </w:r>
      <w:r w:rsidRPr="002C58CC">
        <w:pict>
          <v:rect id="_x0000_s1052" style="position:absolute;margin-left:319.2pt;margin-top:118.75pt;width:141pt;height:22.5pt;z-index:251659776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Повара</w:t>
                  </w:r>
                </w:p>
              </w:txbxContent>
            </v:textbox>
          </v:rect>
        </w:pict>
      </w:r>
      <w:r w:rsidRPr="002C58CC">
        <w:pict>
          <v:rect id="_x0000_s1053" style="position:absolute;margin-left:319.2pt;margin-top:95.35pt;width:141pt;height:22.5pt;z-index:251660800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Рабочий обслуживанию</w:t>
                  </w:r>
                </w:p>
              </w:txbxContent>
            </v:textbox>
          </v:rect>
        </w:pict>
      </w:r>
      <w:r w:rsidRPr="002C58CC">
        <w:pict>
          <v:rect id="_x0000_s1054" style="position:absolute;margin-left:319.2pt;margin-top:72.4pt;width:141pt;height:22.5pt;z-index:251661824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Дворник</w:t>
                  </w:r>
                </w:p>
              </w:txbxContent>
            </v:textbox>
          </v:rect>
        </w:pict>
      </w:r>
      <w:r w:rsidRPr="002C58CC">
        <w:pict>
          <v:rect id="_x0000_s1055" style="position:absolute;margin-left:319.2pt;margin-top:49pt;width:141pt;height:22.5pt;z-index:251662848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Сторожа</w:t>
                  </w:r>
                </w:p>
              </w:txbxContent>
            </v:textbox>
          </v:rect>
        </w:pict>
      </w:r>
      <w:r w:rsidRPr="002C58CC">
        <w:pict>
          <v:rect id="_x0000_s1056" style="position:absolute;margin-left:319.2pt;margin-top:25.6pt;width:141pt;height:22.5pt;z-index:251663872">
            <v:textbox>
              <w:txbxContent>
                <w:p w:rsidR="00545DB3" w:rsidRDefault="00545DB3" w:rsidP="00EE331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Уборщик служебных помещений</w:t>
                  </w:r>
                </w:p>
              </w:txbxContent>
            </v:textbox>
          </v:rect>
        </w:pict>
      </w:r>
      <w:r w:rsidRPr="002C58CC">
        <w:pict>
          <v:shape id="_x0000_s1060" type="#_x0000_t32" style="position:absolute;margin-left:150.45pt;margin-top:114.3pt;width:144.75pt;height:.05pt;flip:x;z-index:251665920" o:connectortype="straight">
            <v:stroke startarrow="block" endarrow="block"/>
          </v:shape>
        </w:pict>
      </w:r>
      <w:r w:rsidRPr="002C58CC">
        <w:pict>
          <v:rect id="_x0000_s1041" style="position:absolute;margin-left:-5.55pt;margin-top:84.5pt;width:132pt;height:22.5pt;z-index:251667968">
            <v:textbox style="mso-next-textbox:#_x0000_s1041"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Муз.руководитель</w:t>
                  </w:r>
                </w:p>
              </w:txbxContent>
            </v:textbox>
          </v:rect>
        </w:pict>
      </w:r>
      <w:r w:rsidRPr="002C58CC">
        <w:pict>
          <v:rect id="_x0000_s1042" style="position:absolute;margin-left:-5.55pt;margin-top:61.55pt;width:132pt;height:22.5pt;z-index:251668992">
            <v:textbox style="mso-next-textbox:#_x0000_s1042"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Инструктор  физ.восп. физ.культуре</w:t>
                  </w:r>
                </w:p>
              </w:txbxContent>
            </v:textbox>
          </v:rect>
        </w:pict>
      </w:r>
      <w:r w:rsidRPr="002C58CC">
        <w:pict>
          <v:rect id="_x0000_s1043" style="position:absolute;margin-left:-5.55pt;margin-top:38.15pt;width:132pt;height:22.5pt;z-index:251670016">
            <v:textbox style="mso-next-textbox:#_x0000_s1043"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Учитель-логопед</w:t>
                  </w:r>
                </w:p>
              </w:txbxContent>
            </v:textbox>
          </v:rect>
        </w:pict>
      </w:r>
      <w:r w:rsidRPr="002C58CC">
        <w:pict>
          <v:rect id="_x0000_s1044" style="position:absolute;margin-left:-5.55pt;margin-top:15.2pt;width:132pt;height:22.5pt;z-index:251671040">
            <v:textbox style="mso-next-textbox:#_x0000_s1044"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Воспитатели</w:t>
                  </w:r>
                </w:p>
              </w:txbxContent>
            </v:textbox>
          </v:rect>
        </w:pict>
      </w:r>
      <w:r w:rsidRPr="002C58CC">
        <w:pict>
          <v:shape id="_x0000_s1045" type="#_x0000_t70" style="position:absolute;margin-left:50.7pt;margin-top:2.65pt;width:5.25pt;height:12.1pt;z-index:251672064">
            <v:textbox style="layout-flow:vertical-ideographic"/>
          </v:shape>
        </w:pict>
      </w:r>
      <w:r w:rsidRPr="002C58CC">
        <w:pict>
          <v:rect id="_x0000_s1050" style="position:absolute;margin-left:-5.55pt;margin-top:107.9pt;width:132pt;height:25.2pt;z-index:251674112">
            <v:textbox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Воспитатель по ИЗО</w:t>
                  </w:r>
                </w:p>
              </w:txbxContent>
            </v:textbox>
          </v:rect>
        </w:pict>
      </w:r>
      <w:r w:rsidRPr="002C58CC">
        <w:pict>
          <v:shape id="_x0000_s1058" type="#_x0000_t32" style="position:absolute;margin-left:220.25pt;margin-top:25.6pt;width:.05pt;height:63.75pt;z-index:251677184" o:connectortype="straight">
            <v:stroke startarrow="block" endarrow="block"/>
          </v:shape>
        </w:pict>
      </w:r>
    </w:p>
    <w:p w:rsidR="00EE3314" w:rsidRDefault="00EE3314" w:rsidP="00EE33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2C58CC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58CC">
        <w:pict>
          <v:rect id="_x0000_s1040" style="position:absolute;left:0;text-align:left;margin-left:-5.55pt;margin-top:8.9pt;width:132pt;height:25.5pt;z-index:251666944">
            <v:textbox style="mso-next-textbox:#_x0000_s1040">
              <w:txbxContent>
                <w:p w:rsidR="00545DB3" w:rsidRDefault="00545DB3" w:rsidP="00EE331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Педагог-психолог</w:t>
                  </w:r>
                </w:p>
              </w:txbxContent>
            </v:textbox>
          </v:rect>
        </w:pict>
      </w:r>
    </w:p>
    <w:p w:rsidR="00EE3314" w:rsidRDefault="00EE3314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2C58CC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58CC">
        <w:pict>
          <v:rect id="_x0000_s1059" style="position:absolute;left:0;text-align:left;margin-left:-5.55pt;margin-top:2.05pt;width:132pt;height:33.75pt;z-index:251675136">
            <v:textbox>
              <w:txbxContent>
                <w:p w:rsidR="00545DB3" w:rsidRDefault="00545DB3" w:rsidP="00EE331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Воспитатель </w:t>
                  </w:r>
                </w:p>
                <w:p w:rsidR="00545DB3" w:rsidRDefault="00545DB3" w:rsidP="00EE331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 инт. развитию</w:t>
                  </w:r>
                </w:p>
              </w:txbxContent>
            </v:textbox>
          </v:rect>
        </w:pict>
      </w:r>
    </w:p>
    <w:p w:rsidR="00EE3314" w:rsidRDefault="00EE3314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2C58CC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58CC">
        <w:pict>
          <v:rect id="_x0000_s1049" style="position:absolute;left:0;text-align:left;margin-left:-5.55pt;margin-top:8.2pt;width:132pt;height:34.5pt;z-index:251673088">
            <v:textbox style="mso-next-textbox:#_x0000_s1049">
              <w:txbxContent>
                <w:p w:rsidR="00545DB3" w:rsidRDefault="00545DB3" w:rsidP="00EE331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Воспитатель по тат.языку</w:t>
                  </w:r>
                </w:p>
              </w:txbxContent>
            </v:textbox>
          </v:rect>
        </w:pict>
      </w:r>
      <w:r w:rsidRPr="002C58CC">
        <w:pict>
          <v:rect id="_x0000_s1064" style="position:absolute;left:0;text-align:left;margin-left:-5.55pt;margin-top:42.7pt;width:132pt;height:34.5pt;z-index:251676160">
            <v:textbox style="mso-next-textbox:#_x0000_s1064">
              <w:txbxContent>
                <w:p w:rsidR="00545DB3" w:rsidRDefault="00545DB3" w:rsidP="00EE331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Воспитатель по англ.языку</w:t>
                  </w:r>
                </w:p>
              </w:txbxContent>
            </v:textbox>
          </v:rect>
        </w:pict>
      </w:r>
    </w:p>
    <w:p w:rsidR="00E93480" w:rsidRDefault="00EE3314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93480" w:rsidRDefault="00E93480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3480" w:rsidRDefault="00E93480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3480" w:rsidRDefault="00E93480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3480" w:rsidRDefault="00E93480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FA68F0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Таким образом, структура и система управления соответствуют специфике деятельности ДОУ.</w:t>
      </w:r>
    </w:p>
    <w:p w:rsidR="00E93480" w:rsidRDefault="00E93480" w:rsidP="00EE3314">
      <w:pPr>
        <w:pStyle w:val="a4"/>
        <w:tabs>
          <w:tab w:val="left" w:pos="708"/>
          <w:tab w:val="left" w:pos="2130"/>
        </w:tabs>
        <w:spacing w:after="0" w:line="240" w:lineRule="auto"/>
        <w:ind w:left="1211"/>
        <w:rPr>
          <w:rFonts w:ascii="Times New Roman" w:hAnsi="Times New Roman" w:cs="Times New Roman"/>
          <w:b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3.Оценка содержания и качества подготовки воспитанников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С целью повышения качества работы, достижения более высоких результатов развития воспитанников МАДОУ № 91 проводится мониторинг:</w:t>
      </w: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уровня освоения воспитанниками программного материала; </w:t>
      </w: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стартового уровня будущих первоклассников;</w:t>
      </w: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уровень заболеваемости воспитанников.</w:t>
      </w: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Несмотря на возникшие трудности, связанные с пандемией, в соответствии с ФГОС ДОв апреле педагогами МАДОУ № 91 проводилась оценка индивидуального развития детей в рамках педагогической диагностики. Используемые методы: наблюдение, изучение продуктов детской деятельности, беседы, дидактические игры.</w:t>
      </w: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педагогической диагностика</w:t>
      </w: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(мониторинг развития воспитанников) по итогам 20</w:t>
      </w:r>
      <w:r w:rsidR="009501F2">
        <w:rPr>
          <w:rFonts w:ascii="Times New Roman" w:hAnsi="Times New Roman" w:cs="Times New Roman"/>
          <w:b/>
          <w:sz w:val="24"/>
          <w:szCs w:val="24"/>
        </w:rPr>
        <w:t>2</w:t>
      </w:r>
      <w:r w:rsidR="00372EF7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372EF7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4"/>
        <w:tblW w:w="0" w:type="auto"/>
        <w:tblLook w:val="04A0"/>
      </w:tblPr>
      <w:tblGrid>
        <w:gridCol w:w="1072"/>
        <w:gridCol w:w="1123"/>
        <w:gridCol w:w="1189"/>
        <w:gridCol w:w="1204"/>
        <w:gridCol w:w="1100"/>
        <w:gridCol w:w="1222"/>
        <w:gridCol w:w="1189"/>
        <w:gridCol w:w="1175"/>
      </w:tblGrid>
      <w:tr w:rsidR="00EE3314" w:rsidTr="00EE3314">
        <w:tc>
          <w:tcPr>
            <w:tcW w:w="4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4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учебного года</w:t>
            </w:r>
          </w:p>
        </w:tc>
      </w:tr>
      <w:tr w:rsidR="00EE3314" w:rsidTr="00EE3314"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хороший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хороший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</w:tr>
      <w:tr w:rsidR="00EE3314" w:rsidTr="00EE3314"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31%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36%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35%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tabs>
                <w:tab w:val="left" w:pos="6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41%</w:t>
            </w:r>
          </w:p>
        </w:tc>
      </w:tr>
    </w:tbl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Проведенный анализ свидетельствует о положительной динамике воспитанников в освоении программы  ДОУ.</w:t>
      </w: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диагностики готовности воспитанников к обучению в школе</w:t>
      </w:r>
    </w:p>
    <w:p w:rsidR="00EE3314" w:rsidRDefault="00EE3314" w:rsidP="00EE3314">
      <w:pPr>
        <w:shd w:val="clear" w:color="auto" w:fill="FFFFFF"/>
        <w:tabs>
          <w:tab w:val="left" w:pos="63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в 202</w:t>
      </w:r>
      <w:r w:rsidR="00372EF7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году 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Диагностику проводили с целью обследования воспитанников подготовительных групп на готовность к обучению в школе.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диагностики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Начало года                                                                Конец года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3314" w:rsidRPr="001C1326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C1326">
        <w:rPr>
          <w:rFonts w:ascii="Times New Roman" w:hAnsi="Times New Roman" w:cs="Times New Roman"/>
          <w:sz w:val="20"/>
          <w:szCs w:val="20"/>
        </w:rPr>
        <w:t>низкий – 16%; средний – 51%;</w:t>
      </w:r>
      <w:r w:rsidR="001C1326" w:rsidRPr="001C1326">
        <w:rPr>
          <w:rFonts w:ascii="Times New Roman" w:hAnsi="Times New Roman" w:cs="Times New Roman"/>
          <w:sz w:val="20"/>
          <w:szCs w:val="20"/>
        </w:rPr>
        <w:t xml:space="preserve"> высокий – 33%;низкий – 0%; </w:t>
      </w:r>
      <w:r w:rsidRPr="001C1326">
        <w:rPr>
          <w:rFonts w:ascii="Times New Roman" w:hAnsi="Times New Roman" w:cs="Times New Roman"/>
          <w:sz w:val="20"/>
          <w:szCs w:val="20"/>
        </w:rPr>
        <w:t xml:space="preserve">средний – 6%; высокий – 94%;  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noProof/>
          <w:lang w:eastAsia="ru-RU"/>
        </w:rPr>
        <w:drawing>
          <wp:inline distT="0" distB="0" distL="0" distR="0">
            <wp:extent cx="5915025" cy="2886075"/>
            <wp:effectExtent l="0" t="0" r="0" b="0"/>
            <wp:docPr id="1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9501F2">
        <w:rPr>
          <w:rFonts w:ascii="Times New Roman" w:hAnsi="Times New Roman" w:cs="Times New Roman"/>
          <w:sz w:val="24"/>
          <w:szCs w:val="24"/>
        </w:rPr>
        <w:t>2</w:t>
      </w:r>
      <w:r w:rsidR="00372EF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в школу </w:t>
      </w:r>
      <w:r w:rsidRPr="001C1326">
        <w:rPr>
          <w:rFonts w:ascii="Times New Roman" w:hAnsi="Times New Roman" w:cs="Times New Roman"/>
          <w:sz w:val="24"/>
          <w:szCs w:val="24"/>
        </w:rPr>
        <w:t xml:space="preserve">ушли </w:t>
      </w:r>
      <w:r w:rsidR="00372EF7">
        <w:rPr>
          <w:rFonts w:ascii="Times New Roman" w:hAnsi="Times New Roman" w:cs="Times New Roman"/>
          <w:sz w:val="24"/>
          <w:szCs w:val="24"/>
        </w:rPr>
        <w:t>64</w:t>
      </w:r>
      <w:r w:rsidR="001C1326" w:rsidRPr="001C1326">
        <w:rPr>
          <w:rFonts w:ascii="Times New Roman" w:hAnsi="Times New Roman" w:cs="Times New Roman"/>
          <w:sz w:val="24"/>
          <w:szCs w:val="24"/>
        </w:rPr>
        <w:t>ребен</w:t>
      </w:r>
      <w:r w:rsidR="00372EF7">
        <w:rPr>
          <w:rFonts w:ascii="Times New Roman" w:hAnsi="Times New Roman" w:cs="Times New Roman"/>
          <w:sz w:val="24"/>
          <w:szCs w:val="24"/>
        </w:rPr>
        <w:t>ка</w:t>
      </w:r>
      <w:r>
        <w:rPr>
          <w:rFonts w:ascii="Times New Roman" w:hAnsi="Times New Roman" w:cs="Times New Roman"/>
          <w:sz w:val="24"/>
          <w:szCs w:val="24"/>
        </w:rPr>
        <w:t xml:space="preserve">. Результаты мониторинга готовности воспитанников подготовительных к школе групп  к учебной деятельности (итоговые результаты психолого-педагогической диагностики) показывают, что оптимальный уровень готовности к школе составляет 94 %, достаточный уровень – 6% . Низкий уровень готовности не показал ни один ребенок. 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Анализируя полученные данные мониторинга воспитанников, можно сделать вывод о положительном результате.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 воспитанников сформирована школьная мотивация, уровень их физиологической зрелости в норме.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всех воспитанников 6-7 лет на конец учебного года 100% имеют стабильно-положительный показатель (высокий и средний уровень развития). У 92 % воспитанников отмечаются высокие показатели сформированности мелкой моторики, рук, восприятия, наглядно-образного и словесно-логического мышления, произвольности поведения, адекватная самооценка и умение общаться со взрослыми и сверстниками.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Знания воспитанников достаточные, они способны применять их в игровой и повседневной деятельности.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Это свидетельствует об эффективности совместной образовательной деятельности воспитателей подготовительных к школе групп и педагога-психолога.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EE3314" w:rsidRDefault="00EE3314" w:rsidP="00EE331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Результаты очного участия воспитанников </w:t>
      </w: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МАДОУ «Центр развития ребенка – детский сад № 91» </w:t>
      </w: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 конкурсах различного уровня в 202</w:t>
      </w:r>
      <w:r w:rsidR="00372EF7">
        <w:rPr>
          <w:rFonts w:ascii="Times New Roman" w:eastAsia="Calibri" w:hAnsi="Times New Roman" w:cs="Times New Roman"/>
          <w:b/>
          <w:sz w:val="24"/>
          <w:szCs w:val="24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году </w:t>
      </w: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660"/>
        <w:gridCol w:w="1559"/>
        <w:gridCol w:w="2410"/>
        <w:gridCol w:w="2551"/>
      </w:tblGrid>
      <w:tr w:rsidR="00EE3314" w:rsidRPr="009501F2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314" w:rsidRPr="001C1326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13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314" w:rsidRPr="001C1326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13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314" w:rsidRPr="001C1326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13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314" w:rsidRPr="001C1326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13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1C1326" w:rsidRPr="009501F2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72EF7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Эврестический конкурс для детей дошкольного возраста «Совенок-202</w:t>
            </w:r>
            <w:r w:rsidR="00372EF7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международный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АНО ДПО «Межрегиональный центр инновационных технологий в образовании»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Бикмурзина Н.Е.</w:t>
            </w:r>
          </w:p>
        </w:tc>
      </w:tr>
      <w:tr w:rsidR="001C1326" w:rsidRPr="009501F2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Олимпиада «Юный талант» для дошкольников 3-4 лети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МБОУ СОШ №36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г.Наб.Челны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Бикмурзина Н.Е.</w:t>
            </w:r>
          </w:p>
        </w:tc>
      </w:tr>
      <w:tr w:rsidR="00C90897" w:rsidRPr="009501F2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Участие в 3 этапе Республиканской интеллектуальной олимпиады для детей старшего дошкольного возраста «Умка»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30.03.2</w:t>
            </w:r>
            <w:r w:rsidR="00372EF7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Диплом </w:t>
            </w:r>
            <w:r w:rsidR="00372EF7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степени</w:t>
            </w:r>
          </w:p>
          <w:p w:rsidR="00C90897" w:rsidRPr="003A46CA" w:rsidRDefault="00372EF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Гасимова С.Р.</w:t>
            </w:r>
          </w:p>
        </w:tc>
      </w:tr>
      <w:tr w:rsidR="001C1326" w:rsidRPr="009501F2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72EF7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Республиканский конкурс «Легоград - 202</w:t>
            </w:r>
            <w:r w:rsidR="00372EF7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372EF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372EF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17</w:t>
            </w:r>
            <w:r w:rsidR="001C1326"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.02.202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№91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1, 3 степени</w:t>
            </w:r>
          </w:p>
          <w:p w:rsidR="001C1326" w:rsidRPr="003A46CA" w:rsidRDefault="001C1326" w:rsidP="00372EF7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 xml:space="preserve">Проценко Л.С., </w:t>
            </w:r>
          </w:p>
        </w:tc>
      </w:tr>
      <w:tr w:rsidR="00C90897" w:rsidRPr="009501F2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Муниципальная викторина по развитию речи «РечевичоК»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13.03.202</w:t>
            </w:r>
            <w:r w:rsidR="00372EF7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№41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Дипломы 1,2,3 степени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Нигматзянова А.Н., Свистунова Н.А., Смирнова С.М., Чернова М.Л., Федотова Н.А., Кочнева К.А., Озерова С.Г.</w:t>
            </w:r>
          </w:p>
        </w:tc>
      </w:tr>
      <w:tr w:rsidR="001C1326" w:rsidRPr="009501F2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Конкурс «Такие разные птицы»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Всероссийское СМИ «Мир дошколят»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Бикмурзина Н.Е.</w:t>
            </w:r>
          </w:p>
        </w:tc>
      </w:tr>
      <w:tr w:rsidR="001C1326" w:rsidRPr="009501F2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Конкурс рисунков «Оранжевый жираф»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16.02.202</w:t>
            </w:r>
            <w:r w:rsidR="00372EF7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г.Чистополь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Дипломы 1, 2 степени</w:t>
            </w:r>
          </w:p>
          <w:p w:rsidR="001C1326" w:rsidRPr="003A46CA" w:rsidRDefault="00372EF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Ф.Н.</w:t>
            </w:r>
          </w:p>
        </w:tc>
      </w:tr>
      <w:tr w:rsidR="001C1326" w:rsidRPr="009501F2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Конкурс «Я и папа»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17.02.202</w:t>
            </w:r>
            <w:r w:rsidR="00372EF7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г.Чистополь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Дипломы 1,2 степени</w:t>
            </w:r>
          </w:p>
          <w:p w:rsidR="001C1326" w:rsidRPr="003A46CA" w:rsidRDefault="00372EF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Маркова А.А.</w:t>
            </w:r>
          </w:p>
        </w:tc>
      </w:tr>
      <w:tr w:rsidR="00C90897" w:rsidRPr="009501F2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Конкурс «Этот загадочный космос»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25.03.202</w:t>
            </w:r>
            <w:r w:rsidR="00372EF7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№14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Диплом 1 степени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Проценко Л.С., Апалеева Р.Р.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Сертификат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Мифтахова Р.Г.</w:t>
            </w:r>
          </w:p>
        </w:tc>
      </w:tr>
      <w:tr w:rsidR="00C90897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 этап Республиканского конкурса «BabySkills» по компетенции «Инженер-строитель».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25.03.202</w:t>
            </w:r>
            <w:r w:rsidR="00E73D8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№91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  <w:p w:rsidR="00C90897" w:rsidRPr="003A46CA" w:rsidRDefault="00E73D8A" w:rsidP="00E73D8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Проценко Л.С.</w:t>
            </w:r>
          </w:p>
        </w:tc>
      </w:tr>
      <w:tr w:rsidR="00C90897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Городской конкурс мастеров художественного слова «Яттан</w:t>
            </w:r>
            <w:r w:rsidR="00545DB3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сөйлә Тукая шигырьләрен, шушы булыр иң зур бүләгең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tt-RU" w:eastAsia="ru-RU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19.03.202</w:t>
            </w:r>
            <w:r w:rsidR="00E73D8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библиотека Г.Тукая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E73D8A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 xml:space="preserve">Семенова Ф.Н., </w:t>
            </w:r>
          </w:p>
          <w:p w:rsidR="00C90897" w:rsidRPr="003A46CA" w:rsidRDefault="00C90897" w:rsidP="00E73D8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897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Всероссийский конкурс для дошкольников «Тропинки к успеху»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всероссийский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10.03.202</w:t>
            </w:r>
            <w:r w:rsidR="00E73D8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Инновационная площадка ФГБНУ ИХОиК РАО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1, 2 степени</w:t>
            </w:r>
          </w:p>
          <w:p w:rsidR="00C90897" w:rsidRPr="003A46CA" w:rsidRDefault="00E73D8A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Басырова Г.М.</w:t>
            </w:r>
          </w:p>
        </w:tc>
      </w:tr>
      <w:tr w:rsidR="00C90897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545DB3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Муниципальный </w:t>
            </w:r>
            <w:r w:rsidR="00C90897"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конкурс  «Дошкольник в мире профессий»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19.03.202</w:t>
            </w:r>
            <w:r w:rsidR="00E73D8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№16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Проценко Л.С.</w:t>
            </w:r>
          </w:p>
        </w:tc>
      </w:tr>
      <w:tr w:rsidR="00C90897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E73D8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Шахматный турнир среди дошкольных образовательных учреждений города «Шахматные надежды г.</w:t>
            </w:r>
            <w:r w:rsidR="00545DB3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Нижнекамска - 202</w:t>
            </w:r>
            <w:r w:rsidR="00E73D8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E73D8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15.04.202</w:t>
            </w:r>
            <w:r w:rsidR="00E73D8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Сертификат участника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Проценко Л.С.</w:t>
            </w:r>
          </w:p>
        </w:tc>
      </w:tr>
      <w:tr w:rsidR="00C90897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Муниципальное мероприятие «Удивительный мир космоса»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07.04.202</w:t>
            </w:r>
            <w:r w:rsidR="00E73D8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№66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сертификат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Проценко Л.С.</w:t>
            </w:r>
          </w:p>
        </w:tc>
      </w:tr>
      <w:tr w:rsidR="00C90897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 конкурс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знатоков английского языка  «АВС»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среди воспитанников  дошкольных образовательных организаций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Нижнекамского муниципального района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15.04.202</w:t>
            </w:r>
            <w:r w:rsidR="00E73D8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№91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Диплом 1, 2 степени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Гареева А.Ф.</w:t>
            </w:r>
          </w:p>
        </w:tc>
      </w:tr>
      <w:tr w:rsidR="00C90897" w:rsidTr="001C1326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конкурс по лего-конструированию «ЛЕГО-МАСТЕР»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757A76">
            <w:pPr>
              <w:pStyle w:val="a"/>
              <w:numPr>
                <w:ilvl w:val="0"/>
                <w:numId w:val="0"/>
              </w:numPr>
              <w:spacing w:line="240" w:lineRule="auto"/>
              <w:ind w:left="34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международный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3A46CA" w:rsidP="00E73D8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6.09.</w:t>
            </w:r>
            <w:r w:rsidR="00C90897"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202</w:t>
            </w:r>
            <w:r w:rsidR="00E73D8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1 степени – Проценко Л.С., Бикмурзина Н.Е.</w:t>
            </w:r>
          </w:p>
          <w:p w:rsidR="00C90897" w:rsidRPr="003A46CA" w:rsidRDefault="00C90897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2 степени – Мифтахова Р.Г.</w:t>
            </w:r>
          </w:p>
          <w:p w:rsidR="00C90897" w:rsidRPr="003A46CA" w:rsidRDefault="00C90897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Диплом 3 степени – Кашбиева А.А.</w:t>
            </w:r>
          </w:p>
        </w:tc>
      </w:tr>
      <w:tr w:rsidR="00C90897" w:rsidRPr="004560F7" w:rsidTr="00C9089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Республиканский творческий конкурс «Затейница осень»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pStyle w:val="a"/>
              <w:numPr>
                <w:ilvl w:val="0"/>
                <w:numId w:val="0"/>
              </w:num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E73D8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25</w:t>
            </w:r>
            <w:r w:rsid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.10.202</w:t>
            </w:r>
            <w:r w:rsidR="00E73D8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E73D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 xml:space="preserve">Диплом 2 степени – </w:t>
            </w:r>
            <w:r w:rsidR="00E73D8A">
              <w:rPr>
                <w:rFonts w:ascii="Times New Roman" w:hAnsi="Times New Roman" w:cs="Times New Roman"/>
                <w:sz w:val="24"/>
                <w:szCs w:val="24"/>
              </w:rPr>
              <w:t>Кочнева К.А.</w:t>
            </w:r>
          </w:p>
        </w:tc>
      </w:tr>
      <w:tr w:rsidR="003A46CA" w:rsidRPr="004560F7" w:rsidTr="00C9089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3A46CA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Республиканский творческий конкурс «День рождение Деда Мороза»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E73D8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E73D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Default="003A46CA" w:rsidP="00757A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2.3 степени</w:t>
            </w:r>
          </w:p>
          <w:p w:rsidR="00E73D8A" w:rsidRPr="003A46CA" w:rsidRDefault="00E73D8A" w:rsidP="00757A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Федотова Н.А.</w:t>
            </w:r>
          </w:p>
        </w:tc>
      </w:tr>
    </w:tbl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анкетирования родителей о качестве предоставляемых образовательных услуг</w:t>
      </w:r>
    </w:p>
    <w:p w:rsidR="00EE3314" w:rsidRDefault="00EE3314" w:rsidP="00EE3314">
      <w:pPr>
        <w:pStyle w:val="a4"/>
        <w:tabs>
          <w:tab w:val="left" w:pos="708"/>
          <w:tab w:val="left" w:pos="213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По результатам исследования удовлетворенности родителей (законных представителей)  качеством образования воспитанников МАДОУ № 91 85% удовлетворены качеством предоставляемых образовательных услуг.</w:t>
      </w:r>
    </w:p>
    <w:p w:rsidR="00EE3314" w:rsidRDefault="00EE3314" w:rsidP="00EE3314">
      <w:pPr>
        <w:pStyle w:val="a4"/>
        <w:tabs>
          <w:tab w:val="left" w:pos="708"/>
          <w:tab w:val="left" w:pos="2130"/>
        </w:tabs>
        <w:spacing w:after="0" w:line="240" w:lineRule="auto"/>
        <w:ind w:left="1211"/>
        <w:rPr>
          <w:rFonts w:ascii="Times New Roman" w:hAnsi="Times New Roman" w:cs="Times New Roman"/>
          <w:b/>
          <w:sz w:val="24"/>
          <w:szCs w:val="24"/>
        </w:rPr>
      </w:pPr>
    </w:p>
    <w:p w:rsidR="001C1326" w:rsidRDefault="001C1326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4.Оценка качества кадрового обеспечения </w:t>
      </w:r>
    </w:p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МАДОУ № 91 следующий руководящий и педагогический кадровый состав: 1 заведующий, 1 заместитель по воспитательной и методической работе, </w:t>
      </w:r>
      <w:r w:rsidR="00783881" w:rsidRPr="00783881">
        <w:rPr>
          <w:rFonts w:ascii="Times New Roman" w:hAnsi="Times New Roman" w:cs="Times New Roman"/>
          <w:sz w:val="24"/>
          <w:szCs w:val="24"/>
        </w:rPr>
        <w:t>28 педагогов</w:t>
      </w:r>
      <w:r w:rsidRPr="00783881">
        <w:rPr>
          <w:rFonts w:ascii="Times New Roman" w:hAnsi="Times New Roman" w:cs="Times New Roman"/>
          <w:sz w:val="24"/>
          <w:szCs w:val="24"/>
        </w:rPr>
        <w:t xml:space="preserve">: </w:t>
      </w:r>
      <w:r w:rsidR="00783881">
        <w:rPr>
          <w:rFonts w:ascii="Times New Roman" w:hAnsi="Times New Roman" w:cs="Times New Roman"/>
          <w:sz w:val="24"/>
          <w:szCs w:val="24"/>
        </w:rPr>
        <w:t>1</w:t>
      </w:r>
      <w:r w:rsidR="00E73D8A">
        <w:rPr>
          <w:rFonts w:ascii="Times New Roman" w:hAnsi="Times New Roman" w:cs="Times New Roman"/>
          <w:sz w:val="24"/>
          <w:szCs w:val="24"/>
        </w:rPr>
        <w:t>7</w:t>
      </w:r>
      <w:r w:rsidRPr="00783881">
        <w:rPr>
          <w:rFonts w:ascii="Times New Roman" w:hAnsi="Times New Roman" w:cs="Times New Roman"/>
          <w:sz w:val="24"/>
          <w:szCs w:val="24"/>
        </w:rPr>
        <w:t>воспитате</w:t>
      </w:r>
      <w:r w:rsidR="00783881" w:rsidRPr="00783881">
        <w:rPr>
          <w:rFonts w:ascii="Times New Roman" w:hAnsi="Times New Roman" w:cs="Times New Roman"/>
          <w:sz w:val="24"/>
          <w:szCs w:val="24"/>
        </w:rPr>
        <w:t>ль и 1</w:t>
      </w:r>
      <w:r w:rsidR="00E73D8A">
        <w:rPr>
          <w:rFonts w:ascii="Times New Roman" w:hAnsi="Times New Roman" w:cs="Times New Roman"/>
          <w:sz w:val="24"/>
          <w:szCs w:val="24"/>
        </w:rPr>
        <w:t>1</w:t>
      </w:r>
      <w:r w:rsidRPr="00783881">
        <w:rPr>
          <w:rFonts w:ascii="Times New Roman" w:hAnsi="Times New Roman" w:cs="Times New Roman"/>
          <w:sz w:val="24"/>
          <w:szCs w:val="24"/>
        </w:rPr>
        <w:t xml:space="preserve"> специалистов:</w:t>
      </w:r>
      <w:r>
        <w:rPr>
          <w:rFonts w:ascii="Times New Roman" w:hAnsi="Times New Roman" w:cs="Times New Roman"/>
          <w:sz w:val="24"/>
          <w:szCs w:val="24"/>
        </w:rPr>
        <w:t xml:space="preserve"> два музыкальных руководителя, </w:t>
      </w:r>
      <w:r w:rsidR="009501F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учителя – логопеда, воспитатель по английскому языку, воспитатель по изобразительной деятельности, воспитатель по интеллектуальному развитию, воспитатель по обучению татарскому и русскому языкам.</w:t>
      </w:r>
    </w:p>
    <w:p w:rsidR="003A46CA" w:rsidRDefault="003A46CA" w:rsidP="00EE331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caps/>
          <w:kern w:val="24"/>
          <w:sz w:val="24"/>
          <w:szCs w:val="24"/>
        </w:rPr>
      </w:pPr>
    </w:p>
    <w:p w:rsidR="00EE3314" w:rsidRDefault="00EE3314" w:rsidP="00EE331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caps/>
          <w:kern w:val="24"/>
          <w:sz w:val="24"/>
          <w:szCs w:val="24"/>
        </w:rPr>
        <w:t>С</w:t>
      </w:r>
      <w:r>
        <w:rPr>
          <w:rFonts w:ascii="Times New Roman" w:hAnsi="Times New Roman" w:cs="Times New Roman"/>
          <w:b/>
          <w:bCs/>
          <w:i/>
          <w:kern w:val="24"/>
          <w:sz w:val="24"/>
          <w:szCs w:val="24"/>
        </w:rPr>
        <w:t xml:space="preserve">таж работы </w:t>
      </w:r>
    </w:p>
    <w:p w:rsidR="003A46CA" w:rsidRDefault="003A46CA" w:rsidP="00EE331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kern w:val="24"/>
          <w:sz w:val="24"/>
          <w:szCs w:val="24"/>
        </w:rPr>
      </w:pPr>
    </w:p>
    <w:tbl>
      <w:tblPr>
        <w:tblStyle w:val="af4"/>
        <w:tblW w:w="0" w:type="auto"/>
        <w:tblLook w:val="04A0"/>
      </w:tblPr>
      <w:tblGrid>
        <w:gridCol w:w="1854"/>
        <w:gridCol w:w="1855"/>
        <w:gridCol w:w="1855"/>
        <w:gridCol w:w="1855"/>
        <w:gridCol w:w="1855"/>
      </w:tblGrid>
      <w:tr w:rsidR="00EE3314" w:rsidRPr="009501F2" w:rsidTr="00EE3314"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Pr="00E73D8A" w:rsidRDefault="00EE3314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E73D8A" w:rsidRDefault="00EE3314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Всего педагогов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E73D8A" w:rsidRDefault="00EE3314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от 2 до 5 лет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E73D8A" w:rsidRDefault="00EE3314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от 5 до 15 лет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E73D8A" w:rsidRDefault="00EE3314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свыше 15 лет</w:t>
            </w:r>
          </w:p>
        </w:tc>
      </w:tr>
      <w:tr w:rsidR="00EE3314" w:rsidTr="00EE3314"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E73D8A" w:rsidRDefault="00EE3314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количество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E73D8A" w:rsidRDefault="00783881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28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E73D8A" w:rsidRDefault="00EE3314" w:rsidP="00E73D8A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13/4</w:t>
            </w:r>
            <w:r w:rsid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7</w:t>
            </w:r>
            <w:r w:rsidRP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%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E73D8A" w:rsidRDefault="00EE3314" w:rsidP="00E73D8A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 w:rsidRP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12/</w:t>
            </w:r>
            <w:r w:rsid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43</w:t>
            </w:r>
            <w:r w:rsidRP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%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E73D8A" w:rsidRDefault="00E73D8A" w:rsidP="00E73D8A">
            <w:pPr>
              <w:jc w:val="center"/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3</w:t>
            </w:r>
            <w:r w:rsidR="00EE3314" w:rsidRP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10</w:t>
            </w:r>
            <w:r w:rsidR="00EE3314" w:rsidRPr="00E73D8A">
              <w:rPr>
                <w:rFonts w:ascii="Times New Roman" w:hAnsi="Times New Roman" w:cs="Times New Roman"/>
                <w:bCs/>
                <w:kern w:val="24"/>
                <w:sz w:val="24"/>
                <w:szCs w:val="24"/>
              </w:rPr>
              <w:t>%</w:t>
            </w:r>
          </w:p>
        </w:tc>
      </w:tr>
    </w:tbl>
    <w:p w:rsidR="00EE3314" w:rsidRDefault="00EE3314" w:rsidP="00EE331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kern w:val="24"/>
          <w:sz w:val="24"/>
          <w:szCs w:val="24"/>
        </w:rPr>
      </w:pPr>
    </w:p>
    <w:p w:rsidR="00EE3314" w:rsidRDefault="00EE3314" w:rsidP="00EE331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kern w:val="24"/>
          <w:sz w:val="24"/>
          <w:szCs w:val="24"/>
        </w:rPr>
        <w:t>Уровень образования</w:t>
      </w:r>
    </w:p>
    <w:p w:rsidR="003A46CA" w:rsidRDefault="003A46CA" w:rsidP="00EE331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9072" w:type="dxa"/>
        <w:tblInd w:w="108" w:type="dxa"/>
        <w:tblCellMar>
          <w:left w:w="0" w:type="dxa"/>
          <w:right w:w="0" w:type="dxa"/>
        </w:tblCellMar>
        <w:tblLook w:val="00A0"/>
      </w:tblPr>
      <w:tblGrid>
        <w:gridCol w:w="1320"/>
        <w:gridCol w:w="1801"/>
        <w:gridCol w:w="1699"/>
        <w:gridCol w:w="1984"/>
        <w:gridCol w:w="2268"/>
      </w:tblGrid>
      <w:tr w:rsidR="00EE3314" w:rsidRPr="009501F2" w:rsidTr="00EE3314">
        <w:trPr>
          <w:trHeight w:val="719"/>
        </w:trPr>
        <w:tc>
          <w:tcPr>
            <w:tcW w:w="13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7D5B0F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B0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Всего педагогов</w:t>
            </w:r>
          </w:p>
        </w:tc>
        <w:tc>
          <w:tcPr>
            <w:tcW w:w="35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7D5B0F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B0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Из них, имеют образование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EE3314" w:rsidRPr="007D5B0F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D5B0F">
              <w:rPr>
                <w:rFonts w:ascii="Times New Roman" w:hAnsi="Times New Roman" w:cs="Times New Roman"/>
                <w:sz w:val="24"/>
                <w:szCs w:val="24"/>
              </w:rPr>
              <w:t>Прошли переподготовку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EE3314" w:rsidRPr="007D5B0F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B0F">
              <w:rPr>
                <w:rFonts w:ascii="Times New Roman" w:hAnsi="Times New Roman" w:cs="Times New Roman"/>
                <w:sz w:val="24"/>
                <w:szCs w:val="24"/>
              </w:rPr>
              <w:t>Получают высшее образование</w:t>
            </w:r>
          </w:p>
        </w:tc>
      </w:tr>
      <w:tr w:rsidR="00EE3314" w:rsidRPr="009501F2" w:rsidTr="00EE3314">
        <w:trPr>
          <w:trHeight w:val="3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E3314" w:rsidRPr="007D5B0F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7D5B0F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B0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высшее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9501F2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2016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ср.- спец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EE3314" w:rsidRPr="007D5B0F" w:rsidRDefault="00EE3314">
            <w:pPr>
              <w:spacing w:after="0" w:line="240" w:lineRule="auto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EE3314" w:rsidRPr="007D5B0F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314" w:rsidTr="00EE3314">
        <w:trPr>
          <w:trHeight w:val="368"/>
        </w:trPr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7D5B0F" w:rsidRDefault="007D5B0F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D5B0F">
              <w:rPr>
                <w:rFonts w:ascii="Times New Roman" w:hAnsi="Times New Roman" w:cs="Times New Roman"/>
                <w:kern w:val="24"/>
                <w:sz w:val="24"/>
                <w:szCs w:val="24"/>
              </w:rPr>
              <w:t>28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7D5B0F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B0F">
              <w:rPr>
                <w:rFonts w:ascii="Times New Roman" w:hAnsi="Times New Roman" w:cs="Times New Roman"/>
                <w:sz w:val="24"/>
                <w:szCs w:val="24"/>
              </w:rPr>
              <w:t>23 (</w:t>
            </w:r>
            <w:r w:rsidR="007D5B0F" w:rsidRPr="007D5B0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D5B0F">
              <w:rPr>
                <w:rFonts w:ascii="Times New Roman" w:hAnsi="Times New Roman" w:cs="Times New Roman"/>
                <w:sz w:val="24"/>
                <w:szCs w:val="24"/>
              </w:rPr>
              <w:t>2 %)</w:t>
            </w:r>
          </w:p>
        </w:tc>
        <w:tc>
          <w:tcPr>
            <w:tcW w:w="1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9501F2" w:rsidRDefault="007D5B0F" w:rsidP="007D5B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D5B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E3314" w:rsidRPr="007D5B0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7D5B0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E3314" w:rsidRPr="007D5B0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E3314" w:rsidRPr="007D5B0F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B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EE3314" w:rsidRPr="007D5B0F" w:rsidRDefault="007D5B0F" w:rsidP="007D5B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B0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E3314" w:rsidRPr="007D5B0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E3314" w:rsidRPr="007D5B0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</w:tbl>
    <w:p w:rsidR="00EE3314" w:rsidRDefault="00EE3314" w:rsidP="00EE331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kern w:val="24"/>
          <w:sz w:val="24"/>
          <w:szCs w:val="24"/>
        </w:rPr>
        <w:t>Уровень квалификации</w:t>
      </w:r>
    </w:p>
    <w:p w:rsidR="003A46CA" w:rsidRDefault="003A46CA" w:rsidP="00EE3314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9072" w:type="dxa"/>
        <w:tblInd w:w="108" w:type="dxa"/>
        <w:tblCellMar>
          <w:left w:w="0" w:type="dxa"/>
          <w:right w:w="0" w:type="dxa"/>
        </w:tblCellMar>
        <w:tblLook w:val="00A0"/>
      </w:tblPr>
      <w:tblGrid>
        <w:gridCol w:w="2359"/>
        <w:gridCol w:w="1416"/>
        <w:gridCol w:w="1417"/>
        <w:gridCol w:w="1754"/>
        <w:gridCol w:w="2126"/>
      </w:tblGrid>
      <w:tr w:rsidR="00EE3314" w:rsidRPr="009501F2" w:rsidTr="00EE3314">
        <w:trPr>
          <w:trHeight w:val="450"/>
        </w:trPr>
        <w:tc>
          <w:tcPr>
            <w:tcW w:w="23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22016D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16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Всего педагогов/имеют кв.категории</w:t>
            </w:r>
          </w:p>
        </w:tc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22016D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  <w:tc>
          <w:tcPr>
            <w:tcW w:w="3880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hideMark/>
          </w:tcPr>
          <w:p w:rsidR="00EE3314" w:rsidRPr="0022016D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</w:rPr>
              <w:t>Прошли аттестацию на СЗД</w:t>
            </w:r>
          </w:p>
        </w:tc>
      </w:tr>
      <w:tr w:rsidR="00EE3314" w:rsidRPr="009501F2" w:rsidTr="00EE3314">
        <w:trPr>
          <w:trHeight w:val="41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E3314" w:rsidRPr="0022016D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22016D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22016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Высшая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22016D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22016D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Первая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E3314" w:rsidRPr="0022016D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22016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СЗД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E3314" w:rsidRPr="0022016D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22016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Не прошли</w:t>
            </w:r>
          </w:p>
        </w:tc>
      </w:tr>
      <w:tr w:rsidR="00EE3314" w:rsidTr="00EE3314">
        <w:trPr>
          <w:trHeight w:val="401"/>
        </w:trPr>
        <w:tc>
          <w:tcPr>
            <w:tcW w:w="2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22016D" w:rsidRDefault="007D5B0F" w:rsidP="00E73D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 w:rsidR="00E73D8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2016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22016D" w:rsidRDefault="00E73D8A" w:rsidP="00E73D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D5B0F" w:rsidRPr="0022016D">
              <w:rPr>
                <w:rFonts w:ascii="Times New Roman" w:hAnsi="Times New Roman" w:cs="Times New Roman"/>
                <w:sz w:val="24"/>
                <w:szCs w:val="24"/>
              </w:rPr>
              <w:t>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3314" w:rsidRPr="0022016D" w:rsidRDefault="00E73D8A" w:rsidP="00E73D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E3314" w:rsidRPr="0022016D" w:rsidRDefault="00E73D8A" w:rsidP="00E73D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E3314" w:rsidRPr="0022016D" w:rsidRDefault="00E73D8A" w:rsidP="00E73D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2016D" w:rsidRPr="0022016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</w:tbl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aps/>
          <w:sz w:val="24"/>
          <w:szCs w:val="24"/>
        </w:rPr>
      </w:pP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Вывод: большинство педагогов в МАДОУ № 91 представляют педагоги, имеющие стаж работы не более </w:t>
      </w:r>
      <w:r w:rsidRPr="00E73D8A">
        <w:rPr>
          <w:rFonts w:ascii="Times New Roman" w:hAnsi="Times New Roman" w:cs="Times New Roman"/>
          <w:sz w:val="24"/>
          <w:szCs w:val="24"/>
        </w:rPr>
        <w:t>1</w:t>
      </w:r>
      <w:r w:rsidR="00E73D8A" w:rsidRPr="00E73D8A">
        <w:rPr>
          <w:rFonts w:ascii="Times New Roman" w:hAnsi="Times New Roman" w:cs="Times New Roman"/>
          <w:sz w:val="24"/>
          <w:szCs w:val="24"/>
        </w:rPr>
        <w:t>0</w:t>
      </w:r>
      <w:r w:rsidRPr="00E73D8A">
        <w:rPr>
          <w:rFonts w:ascii="Times New Roman" w:hAnsi="Times New Roman" w:cs="Times New Roman"/>
          <w:sz w:val="24"/>
          <w:szCs w:val="24"/>
        </w:rPr>
        <w:t xml:space="preserve"> лет.</w:t>
      </w:r>
      <w:r>
        <w:rPr>
          <w:rFonts w:ascii="Times New Roman" w:hAnsi="Times New Roman" w:cs="Times New Roman"/>
          <w:sz w:val="24"/>
          <w:szCs w:val="24"/>
        </w:rPr>
        <w:t xml:space="preserve"> В своей деятельности педагоги используют наряду с традиционными методами работы с воспитанниками и инновационные образовательные технологии и методики, которые способствуют формированию у детей ключевых компетенций, что способствует их успешности в современном обществе. 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образовательной деятельности происходит систематический, регулярный обмен опытом педагогов в рамках стажировочных площадок, организуемых на базе детского сада Нижнекамским педагогическим колледжем, Казанским инновационным университетом им.</w:t>
      </w:r>
      <w:r w:rsidR="00545D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В.Г.</w:t>
      </w:r>
      <w:r w:rsidR="00545D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Тимирясова (ИЭУП), Елабужским институтом  КФУ. Воспитатели и специалисты МАДОУ № 91 принимают участие в семинарах, конференциях, мастер-классах, конкурсах различного уровня, публикуя свои методические разработки. Каждый педагог работает по определенной теме самообразования,  учетом своего педагогического опыта и профессионального мастерства.  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течении последних </w:t>
      </w:r>
      <w:r w:rsidR="009501F2">
        <w:rPr>
          <w:rFonts w:ascii="Times New Roman" w:hAnsi="Times New Roman" w:cs="Times New Roman"/>
          <w:sz w:val="24"/>
          <w:szCs w:val="24"/>
        </w:rPr>
        <w:t>трех лет</w:t>
      </w:r>
      <w:r>
        <w:rPr>
          <w:rFonts w:ascii="Times New Roman" w:hAnsi="Times New Roman" w:cs="Times New Roman"/>
          <w:sz w:val="24"/>
          <w:szCs w:val="24"/>
        </w:rPr>
        <w:t xml:space="preserve"> 75% педагогов МАДОУ № 91 прошли курсы повышения квалификации и имеют удостоверения.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Образовательная деятельность в МАДОУ № 91</w:t>
      </w:r>
    </w:p>
    <w:p w:rsidR="009501F2" w:rsidRDefault="009501F2" w:rsidP="00EE3314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3314" w:rsidRDefault="00EE3314" w:rsidP="00950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 года педагогический коллектив работал углубленно по  задачам годового плана, для реализации которого проводились педагогические советы, педчасы, консультации, открытые показы, стажировочные площадки, семинары.</w:t>
      </w:r>
    </w:p>
    <w:p w:rsidR="00EE3314" w:rsidRDefault="00EE3314" w:rsidP="00950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E73D8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год отличался введением мероприятий, направленных против распространения COVID. Вводились меры, ограничивающие присутствие посторонних в учреждении. Поэтому мероприятия часто проводились в режиме он-лайн. </w:t>
      </w:r>
    </w:p>
    <w:p w:rsidR="00EE3314" w:rsidRDefault="00EE3314" w:rsidP="00950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 задачи не были полностью реализованы в связи с пандемией. Педагоги освоили дистанционные  технологии, которые использовали для повышения квалификации и распространения своего передового педагогического опыта.  </w:t>
      </w:r>
    </w:p>
    <w:p w:rsidR="00EE3314" w:rsidRDefault="00EE3314" w:rsidP="00EE33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Методическая активность: наличие методических мероприятий муниципального, зонального, республиканского уровней (методические объединения по направлениям, семинары, конференции и т.д.) организованных и проведенных в ДОО в 202</w:t>
      </w:r>
      <w:r w:rsidR="00E73D8A">
        <w:rPr>
          <w:rFonts w:ascii="Times New Roman" w:eastAsia="Calibri" w:hAnsi="Times New Roman" w:cs="Times New Roman"/>
          <w:b/>
          <w:sz w:val="24"/>
          <w:szCs w:val="24"/>
        </w:rPr>
        <w:t xml:space="preserve">2 </w:t>
      </w:r>
      <w:r>
        <w:rPr>
          <w:rFonts w:ascii="Times New Roman" w:eastAsia="Calibri" w:hAnsi="Times New Roman" w:cs="Times New Roman"/>
          <w:b/>
          <w:sz w:val="24"/>
          <w:szCs w:val="24"/>
        </w:rPr>
        <w:t>году</w:t>
      </w: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4"/>
        <w:gridCol w:w="5337"/>
        <w:gridCol w:w="2152"/>
        <w:gridCol w:w="1842"/>
      </w:tblGrid>
      <w:tr w:rsidR="00EE3314" w:rsidRPr="009501F2" w:rsidTr="00EE3314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№ п/п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Наименование мероприятий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Уровень </w:t>
            </w:r>
          </w:p>
          <w:p w:rsidR="00EE3314" w:rsidRPr="003A46CA" w:rsidRDefault="00EE331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Дата </w:t>
            </w:r>
          </w:p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проведения</w:t>
            </w:r>
          </w:p>
        </w:tc>
      </w:tr>
      <w:tr w:rsidR="00EE3314" w:rsidRPr="009501F2" w:rsidTr="00EE3314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1.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 xml:space="preserve">Стажировочная площадка для </w:t>
            </w:r>
            <w:r w:rsidRPr="003A46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слушателей </w:t>
            </w:r>
            <w:r w:rsidRPr="003A46C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дополнительных профессиональных программ повышения квалификации </w:t>
            </w:r>
            <w:r w:rsidRPr="003A46CA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Казанского инновационного университета им. В.Г.Тимирясова  (Нижнекамский филиал) 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757A76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Р</w:t>
            </w:r>
            <w:r w:rsidR="00EE3314"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ДОУ № 91</w:t>
            </w:r>
          </w:p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г.Нижнекамск</w:t>
            </w:r>
          </w:p>
        </w:tc>
      </w:tr>
      <w:tr w:rsidR="00EE3314" w:rsidRPr="009501F2" w:rsidTr="00EE3314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2.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 w:rsidP="00E73D8A">
            <w:pPr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Конкурс «Легоград-202</w:t>
            </w:r>
            <w:r w:rsidR="00E73D8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»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Республиканский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73D8A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17</w:t>
            </w:r>
            <w:r w:rsidR="003A46CA"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.02.202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МАДОУ № 91 г.Нижнекамск</w:t>
            </w:r>
          </w:p>
        </w:tc>
      </w:tr>
      <w:tr w:rsidR="00EE3314" w:rsidRPr="009501F2" w:rsidTr="00EE3314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3.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 xml:space="preserve">Стажировочная площадка для </w:t>
            </w:r>
            <w:r w:rsidRPr="003A46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слушателей </w:t>
            </w:r>
            <w:r w:rsidRPr="003A46C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дополнительных профессиональных программ повышения квалификации </w:t>
            </w:r>
            <w:r w:rsidRPr="003A46CA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Нижнекамского педагогического колледжа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Республиканский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ДОУ № 91</w:t>
            </w:r>
          </w:p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г.Нижнекамск</w:t>
            </w:r>
          </w:p>
        </w:tc>
      </w:tr>
      <w:tr w:rsidR="00EE3314" w:rsidTr="00EE3314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4.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 w:rsidP="003A46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«Ярмарка педагогических идей» 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3A46CA" w:rsidRDefault="003A46C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E3314" w:rsidRPr="003A46CA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="00E73D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E3314" w:rsidRPr="003A46CA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МАДОУ № 91 г.Нижнекамск</w:t>
            </w:r>
          </w:p>
        </w:tc>
      </w:tr>
      <w:tr w:rsidR="003A46CA" w:rsidTr="00EE3314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CA" w:rsidRPr="003A46CA" w:rsidRDefault="003A46CA" w:rsidP="003A46CA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A46CA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5.</w:t>
            </w:r>
          </w:p>
        </w:tc>
        <w:tc>
          <w:tcPr>
            <w:tcW w:w="5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CA" w:rsidRPr="003A46CA" w:rsidRDefault="003A46CA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онкурсзнатоков английского языка  «АВС»</w:t>
            </w:r>
          </w:p>
          <w:p w:rsidR="003A46CA" w:rsidRPr="003A46CA" w:rsidRDefault="003A46CA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среди воспитанников  дошкольных 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образовательных организаций</w:t>
            </w:r>
          </w:p>
          <w:p w:rsidR="003A46CA" w:rsidRPr="003A46CA" w:rsidRDefault="003A46CA" w:rsidP="003A46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Нижнекамского муниципального района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CA" w:rsidRPr="003A46CA" w:rsidRDefault="003A46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Муниципальный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CA" w:rsidRDefault="003A46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</w:t>
            </w:r>
            <w:r w:rsidR="00E73D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A46CA" w:rsidRPr="003A46CA" w:rsidRDefault="003A46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 xml:space="preserve">МАДОУ № 91 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lastRenderedPageBreak/>
              <w:t>г.Нижнекамск</w:t>
            </w:r>
          </w:p>
        </w:tc>
      </w:tr>
    </w:tbl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Формирование положительного имиджа ДОО (базовый детский сад, стажировочная площадка, федеральная, республиканская экспериментальная площадка и т.д.).</w:t>
      </w: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highlight w:val="yellow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4"/>
        <w:gridCol w:w="2360"/>
        <w:gridCol w:w="1485"/>
        <w:gridCol w:w="2496"/>
        <w:gridCol w:w="534"/>
        <w:gridCol w:w="2320"/>
      </w:tblGrid>
      <w:tr w:rsidR="00EE3314" w:rsidTr="00EE3314"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Доказательные документы</w:t>
            </w:r>
          </w:p>
        </w:tc>
      </w:tr>
      <w:tr w:rsidR="00EE3314" w:rsidTr="00EE3314"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Стажировочная площадка КИУ и «Нижнекамский педагогический колледж»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Постановление каб.мин.РТ от 09.06.2016 г. № 468</w:t>
            </w:r>
          </w:p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Договор с КИУ И НПК</w:t>
            </w:r>
          </w:p>
        </w:tc>
      </w:tr>
      <w:tr w:rsidR="00EE3314" w:rsidTr="00EE3314"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Член Ассоциации лучших ДОУ и педагогов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Свидетельство № 221</w:t>
            </w:r>
          </w:p>
        </w:tc>
      </w:tr>
      <w:tr w:rsidR="00EE3314" w:rsidTr="00EE3314"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Сотрудничество с экоцентром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3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Договор о сотрудничестве</w:t>
            </w:r>
          </w:p>
        </w:tc>
      </w:tr>
      <w:tr w:rsidR="00EE3314" w:rsidTr="00EE3314">
        <w:trPr>
          <w:trHeight w:val="314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1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Публикации</w:t>
            </w:r>
          </w:p>
        </w:tc>
      </w:tr>
      <w:tr w:rsidR="00EE3314" w:rsidTr="00EE3314"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Default="00EE331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5254E9" w:rsidRDefault="005254E9" w:rsidP="00525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4E9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«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Магнит и магнитизм</w:t>
            </w:r>
            <w:r w:rsidRPr="005254E9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41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5254E9" w:rsidRDefault="00EE3314" w:rsidP="00525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4E9">
              <w:rPr>
                <w:rFonts w:ascii="Times New Roman" w:hAnsi="Times New Roman" w:cs="Times New Roman"/>
                <w:sz w:val="24"/>
                <w:szCs w:val="24"/>
              </w:rPr>
              <w:t>Сборник материалов</w:t>
            </w:r>
            <w:r w:rsidR="005254E9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  <w:r w:rsidR="005254E9" w:rsidRPr="005254E9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егиональн</w:t>
            </w:r>
            <w:r w:rsidR="005254E9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ого</w:t>
            </w:r>
            <w:r w:rsidR="005254E9" w:rsidRPr="005254E9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семинар</w:t>
            </w:r>
            <w:r w:rsidR="005254E9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</w:t>
            </w:r>
            <w:r w:rsidR="005254E9" w:rsidRPr="005254E9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-практикум</w:t>
            </w:r>
            <w:r w:rsidR="005254E9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</w:t>
            </w:r>
            <w:r w:rsidR="005254E9" w:rsidRPr="005254E9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«Речевое развитие дошкольников через формирование навыков исследовательской деятельности»</w:t>
            </w:r>
            <w:r w:rsidRPr="005254E9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исполнительного комитета Елабужского муниципального района»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5254E9" w:rsidRDefault="00525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4E9">
              <w:rPr>
                <w:rFonts w:ascii="Times New Roman" w:hAnsi="Times New Roman" w:cs="Times New Roman"/>
                <w:sz w:val="24"/>
                <w:szCs w:val="24"/>
              </w:rPr>
              <w:t>Ямщикова В.Е.</w:t>
            </w:r>
          </w:p>
        </w:tc>
      </w:tr>
      <w:tr w:rsidR="00EE3314" w:rsidTr="00EE3314"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Default="00EE331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5254E9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4E9">
              <w:rPr>
                <w:rFonts w:ascii="Times New Roman" w:hAnsi="Times New Roman" w:cs="Times New Roman"/>
                <w:sz w:val="24"/>
                <w:szCs w:val="24"/>
              </w:rPr>
              <w:t>«Способы включения родителей в процесс развития игровой деятельности дошкольников»</w:t>
            </w:r>
          </w:p>
        </w:tc>
        <w:tc>
          <w:tcPr>
            <w:tcW w:w="41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5254E9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4E9">
              <w:rPr>
                <w:rFonts w:ascii="Times New Roman" w:hAnsi="Times New Roman" w:cs="Times New Roman"/>
                <w:sz w:val="24"/>
                <w:szCs w:val="24"/>
              </w:rPr>
              <w:t>Сборник материалов «Игровая деятельность детей: проблемы и подходы», МКУ «Управление образования исполнительного комитета Елабужского муниципального района»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9501F2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254E9">
              <w:rPr>
                <w:rFonts w:ascii="Times New Roman" w:hAnsi="Times New Roman" w:cs="Times New Roman"/>
                <w:sz w:val="24"/>
                <w:szCs w:val="24"/>
              </w:rPr>
              <w:t>Проценко Л.С.</w:t>
            </w:r>
          </w:p>
        </w:tc>
      </w:tr>
      <w:tr w:rsidR="00EE3314" w:rsidTr="00EE3314"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Default="00EE331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Default="005254E9" w:rsidP="005254E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«Новый год у ворот»,</w:t>
            </w:r>
          </w:p>
          <w:p w:rsidR="005254E9" w:rsidRPr="005254E9" w:rsidRDefault="005254E9" w:rsidP="005254E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«В гости к бабушке Натальюшке»</w:t>
            </w:r>
          </w:p>
        </w:tc>
        <w:tc>
          <w:tcPr>
            <w:tcW w:w="41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5254E9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4E9">
              <w:rPr>
                <w:rFonts w:ascii="Times New Roman" w:hAnsi="Times New Roman" w:cs="Times New Roman"/>
                <w:sz w:val="24"/>
                <w:szCs w:val="24"/>
              </w:rPr>
              <w:t xml:space="preserve">Сборник статей участников </w:t>
            </w:r>
            <w:r w:rsidR="005254E9" w:rsidRPr="005254E9">
              <w:rPr>
                <w:rFonts w:ascii="Times New Roman" w:hAnsi="Times New Roman" w:cs="Times New Roman"/>
                <w:sz w:val="24"/>
                <w:szCs w:val="24"/>
              </w:rPr>
              <w:t>во Всероссийском педагогическом журнале  «КАЗАНСКИЙ ШКОЛЬНИК И ДОШКОЛЯТА»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9501F2" w:rsidRDefault="00525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254E9">
              <w:rPr>
                <w:rFonts w:ascii="Times New Roman" w:hAnsi="Times New Roman" w:cs="Times New Roman"/>
                <w:sz w:val="24"/>
                <w:szCs w:val="24"/>
              </w:rPr>
              <w:t>Семенова Ф.Н., Мифтахова Р.Г., Летунова И.Н., Хузеева Р.Р., Федотова Н.А., Кочнева К.А., Кашбиева А.А., Смирнова С.М., Чернова М.Л.</w:t>
            </w:r>
          </w:p>
        </w:tc>
      </w:tr>
      <w:tr w:rsidR="005254E9" w:rsidTr="00EE3314"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4E9" w:rsidRDefault="005254E9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4E9" w:rsidRPr="009E325D" w:rsidRDefault="005254E9" w:rsidP="005254E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="00D52C90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Конспект ООД. Один, много. Квадрат.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41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4E9" w:rsidRPr="009501F2" w:rsidRDefault="00525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254E9">
              <w:rPr>
                <w:rFonts w:ascii="Times New Roman" w:hAnsi="Times New Roman" w:cs="Times New Roman"/>
                <w:sz w:val="24"/>
                <w:szCs w:val="24"/>
              </w:rPr>
              <w:t>Сборник статей участниковво всероссийском сайте Академии Развития Творчества «АРТ-талант»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4E9" w:rsidRPr="005254E9" w:rsidRDefault="00525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4E9">
              <w:rPr>
                <w:rFonts w:ascii="Times New Roman" w:hAnsi="Times New Roman" w:cs="Times New Roman"/>
                <w:sz w:val="24"/>
                <w:szCs w:val="24"/>
              </w:rPr>
              <w:t>Бикмурзина Н.Е.</w:t>
            </w:r>
          </w:p>
        </w:tc>
      </w:tr>
      <w:tr w:rsidR="00EE3314" w:rsidTr="00EE3314"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Default="00EE331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C1326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326">
              <w:rPr>
                <w:rFonts w:ascii="Times New Roman" w:hAnsi="Times New Roman" w:cs="Times New Roman"/>
                <w:sz w:val="24"/>
                <w:szCs w:val="24"/>
              </w:rPr>
              <w:t>«Акция  добра»</w:t>
            </w:r>
          </w:p>
        </w:tc>
        <w:tc>
          <w:tcPr>
            <w:tcW w:w="41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C1326" w:rsidRDefault="00EE3314" w:rsidP="00E73D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326">
              <w:rPr>
                <w:rFonts w:ascii="Times New Roman" w:hAnsi="Times New Roman" w:cs="Times New Roman"/>
                <w:sz w:val="24"/>
                <w:szCs w:val="24"/>
              </w:rPr>
              <w:t>Приют «Бездомыши», «Хвостики», Instagram, 17.10. 202</w:t>
            </w:r>
            <w:r w:rsidR="00E73D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C1326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1326">
              <w:rPr>
                <w:rFonts w:ascii="Times New Roman" w:hAnsi="Times New Roman" w:cs="Times New Roman"/>
                <w:sz w:val="24"/>
                <w:szCs w:val="24"/>
              </w:rPr>
              <w:t>Воспитанники и родители ДОУ № 91</w:t>
            </w:r>
          </w:p>
        </w:tc>
      </w:tr>
      <w:tr w:rsidR="00EE3314" w:rsidTr="00EE3314"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Default="00EE331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9501F2" w:rsidRDefault="00EE3314" w:rsidP="00E73D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Освещен</w:t>
            </w:r>
            <w:r w:rsidR="003A46CA" w:rsidRPr="003A46CA">
              <w:rPr>
                <w:rFonts w:ascii="Times New Roman" w:hAnsi="Times New Roman" w:cs="Times New Roman"/>
                <w:sz w:val="24"/>
                <w:szCs w:val="24"/>
              </w:rPr>
              <w:t>ие в СМИ конкурса «Легоград-202</w:t>
            </w:r>
            <w:r w:rsidR="00E73D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» на телеканале «Эфир»</w:t>
            </w:r>
          </w:p>
        </w:tc>
        <w:tc>
          <w:tcPr>
            <w:tcW w:w="41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CA" w:rsidRPr="003A46CA" w:rsidRDefault="002C58CC" w:rsidP="003A4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3A46CA" w:rsidRPr="00FC4864">
                <w:rPr>
                  <w:rStyle w:val="a6"/>
                  <w:sz w:val="24"/>
                  <w:szCs w:val="24"/>
                </w:rPr>
                <w:t>https://vk.com/video</w:t>
              </w:r>
            </w:hyperlink>
            <w:r w:rsidR="003A46CA" w:rsidRPr="003A46CA">
              <w:rPr>
                <w:rFonts w:ascii="Times New Roman" w:hAnsi="Times New Roman" w:cs="Times New Roman"/>
                <w:sz w:val="24"/>
                <w:szCs w:val="24"/>
              </w:rPr>
              <w:t>4220539_456242464</w:t>
            </w:r>
          </w:p>
          <w:p w:rsidR="00EE3314" w:rsidRPr="009501F2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Pr="009501F2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Методическая активность педагогов МАДОУ «Центр развития ребенка – детский сад № 91»  НМР РТ: участие в методических мероприятиях   в  202</w:t>
      </w:r>
      <w:r w:rsidR="00D1717A">
        <w:rPr>
          <w:rFonts w:ascii="Times New Roman" w:eastAsia="Calibri" w:hAnsi="Times New Roman" w:cs="Times New Roman"/>
          <w:b/>
          <w:sz w:val="24"/>
          <w:szCs w:val="24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году </w:t>
      </w: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509"/>
        <w:gridCol w:w="2061"/>
        <w:gridCol w:w="2190"/>
        <w:gridCol w:w="2125"/>
      </w:tblGrid>
      <w:tr w:rsidR="00EE3314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314" w:rsidRPr="001C1326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32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314" w:rsidRPr="001C1326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326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314" w:rsidRPr="001C1326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32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314" w:rsidRPr="001C1326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1326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</w:tr>
      <w:tr w:rsidR="001C1326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Семинар «Цифровые технологии в профессиональной деятельности педагога ДОУ»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26.01.202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№82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сертификат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Свистунова Н.А., Нигматзянова А.Н</w:t>
            </w:r>
          </w:p>
        </w:tc>
      </w:tr>
      <w:tr w:rsidR="001C1326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МО «Основы безопасности для дошкольников»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24.02.2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№50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(ZOOM)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Басырова Г.М.</w:t>
            </w:r>
          </w:p>
        </w:tc>
      </w:tr>
      <w:tr w:rsidR="001C1326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Круглый стол «Детские праздники, как средство снижения нервно-психического напряжения»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11.02.202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№41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(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en-US" w:eastAsia="ru-RU"/>
              </w:rPr>
              <w:t>ZOOM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Кондратьева Г.И.</w:t>
            </w:r>
          </w:p>
        </w:tc>
      </w:tr>
      <w:tr w:rsidR="001C1326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Участие в вебинаре «Развитие первоначальных конструкторских умений детей дошкольного возраста на основе 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en-US" w:eastAsia="ru-RU"/>
              </w:rPr>
              <w:t>LEGO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- конструирования»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международный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25.02.202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МПАДО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Проценко Л.С.</w:t>
            </w:r>
          </w:p>
        </w:tc>
      </w:tr>
      <w:tr w:rsidR="001C1326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Научно – практическая конференция «Мы – будущее 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val="en-US" w:eastAsia="ru-RU"/>
              </w:rPr>
              <w:t>XXI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века»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03.02.202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МБОУ «Гимназия №22»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  <w:p w:rsidR="001C1326" w:rsidRPr="003A46CA" w:rsidRDefault="001C1326" w:rsidP="00D1717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 xml:space="preserve">Проценко Л.С., </w:t>
            </w:r>
            <w:r w:rsidR="00D1717A">
              <w:rPr>
                <w:rFonts w:ascii="Times New Roman" w:hAnsi="Times New Roman" w:cs="Times New Roman"/>
                <w:sz w:val="24"/>
                <w:szCs w:val="24"/>
              </w:rPr>
              <w:t>Семенова Ф.Н.</w:t>
            </w:r>
          </w:p>
        </w:tc>
      </w:tr>
      <w:tr w:rsidR="00C90897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Региональный семинар-практикум «Речевое развитие дошкольников через формирование навыков исследовательской деятельности»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24.03.202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г.Елабуга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№30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Сертификат</w:t>
            </w:r>
          </w:p>
          <w:p w:rsidR="00C90897" w:rsidRPr="003A46CA" w:rsidRDefault="00D1717A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Гасимова С.Р.</w:t>
            </w:r>
          </w:p>
        </w:tc>
      </w:tr>
      <w:tr w:rsidR="00C90897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Региональный семинар-практикум «Речевое развитие дошкольников через формирование навыков исследовательской деятельности»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24.03.202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г.Елабуга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№30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Публикация</w:t>
            </w:r>
          </w:p>
          <w:p w:rsidR="00C90897" w:rsidRPr="003A46CA" w:rsidRDefault="00D1717A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Ахметова Л.И.</w:t>
            </w:r>
          </w:p>
        </w:tc>
      </w:tr>
      <w:tr w:rsidR="00C90897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Региональный семинар «Современные подходы для организации полилингвальной среды в ДОО»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31.03.202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г.Елабуга, 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№39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сертификат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Семенова Ф.Н., Ахметова Л.И.</w:t>
            </w:r>
          </w:p>
        </w:tc>
      </w:tr>
      <w:tr w:rsidR="00C90897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Стажировочная площадка для слушателей дополнительных профессиональных программ  повышения квалификации Нижнекамского педагогического колледжа «Проектирование и реализация модели образовательного процесса в ДОО в современных условиях»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республиканский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04.03.202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№91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Сертификат</w:t>
            </w:r>
          </w:p>
          <w:p w:rsidR="00C90897" w:rsidRPr="003A46CA" w:rsidRDefault="00C90897" w:rsidP="00D1717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Семенова Ф.Н., Летунова И.Н., Проценко Л.С., Кондратьева Г.И.</w:t>
            </w:r>
          </w:p>
        </w:tc>
      </w:tr>
      <w:tr w:rsidR="00C90897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ГМО  «Коррекция речевых нарушений с использованием элементов арттерапии в работе с детьми ОВЗ»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18.03.202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№57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Смирнова С.М., Чернова М.Л., Летунова И.Н.</w:t>
            </w:r>
          </w:p>
        </w:tc>
      </w:tr>
      <w:tr w:rsidR="00C90897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Зональный семинар-практикум «Использование игровых технологий в коррекционно-педагогической работе с детьми ОВЗ 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зональный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31.03.202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№68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Проценко Л.С., Чернова М.Л., Смирнова С.М.</w:t>
            </w:r>
          </w:p>
        </w:tc>
      </w:tr>
      <w:tr w:rsidR="00C90897" w:rsidRPr="009501F2" w:rsidTr="001C1326">
        <w:trPr>
          <w:trHeight w:val="1629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Стажировочная площадка для слушателей дополнительных профессиональных программ  повышения квалификации Нижнекамского педагогического колледжа «Организация психолого-педагогического сопровождения детей в дошкольной образовательной организации»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02.04.202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№91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Сертификат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Нигматзянова А.Н., Свистунова Н.А., Смирнова С.М., Мифтахова Р.Г., Чернова М.Л., Федотова Н.А., Кашбиева А.А., Кондратьева Г.И., Кочнева К.А., Апалеева Р.Р.</w:t>
            </w:r>
          </w:p>
        </w:tc>
      </w:tr>
      <w:tr w:rsidR="00C90897" w:rsidRPr="009501F2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Стажировочная площадка для слушателей дополнительной профессиональной программы  повышения квалификации «Современные образовательные технологии при реализации основной образовательной программы дошкольного образования» Казанского инновационного университета им. В.Г.Тимирясова  (Нижнекамский филиал).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13.04.202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№91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Сертификат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Апалеева Р.Р., Ахметова Л.И., Семенова Ф.Н., Бикмурзина Н.Е., Чернова М.Л., Кочнева К.А., Мифтахова Р.Г., Кондратьева Г.И., </w:t>
            </w:r>
          </w:p>
        </w:tc>
      </w:tr>
      <w:tr w:rsidR="00C90897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 Всероссийский форум «Воспитатели России» «Воспитаем здорового ребенка. Поволжье»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всероссийский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D1717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20.05.202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сертификат,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Проценко Л.С.</w:t>
            </w:r>
          </w:p>
        </w:tc>
      </w:tr>
      <w:tr w:rsidR="00C90897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Вебинар «День дошкольного работника»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Издательство «Русское слово»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D171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3A46CA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171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Проценко Л.С.</w:t>
            </w:r>
          </w:p>
        </w:tc>
      </w:tr>
      <w:tr w:rsidR="00C90897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Стажировочная площадка для слушателей дополнительной профессиональной программы  повышения квалификации «Современные образовательные технологии при реализации основной образовательной программы дошкольного образования» Казанского инновационного университета им. 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В.Г.Тимирясова  (Нижнекамский филиал).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региональный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D171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3A46CA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171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 xml:space="preserve">Чернова М.Л., Смирнова С.М., Шафигуллина Р.И., Свистунова Н.А., Нигматзянова А.Н., Мифтахова Р.Г., Басырова Г.М., Проценко Л.С., Бикмурзина Н.Е., Кочнева </w:t>
            </w:r>
            <w:r w:rsidRPr="003A46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К.А., Федотова Н.А.</w:t>
            </w:r>
          </w:p>
        </w:tc>
      </w:tr>
      <w:tr w:rsidR="00C90897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Всероссийский форум «Воспитатели России»: «Воспитываем здорового ребенка. Цифровая эпоха»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D171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A46CA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="00D171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 – Проценко Л.С.</w:t>
            </w:r>
          </w:p>
        </w:tc>
      </w:tr>
      <w:tr w:rsidR="00C90897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Форум «Ориентиры Детства» - «Стратегия развития дошкольного образования на основе традиционных духовно-нравственных ценностей народов РФ»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МПАДО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D171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  <w:r w:rsidR="003A46CA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D171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Семенова Ф.Н., Проценко Л.С</w:t>
            </w:r>
          </w:p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3A46CA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3A46C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Стажировочная площадка для слушателей дополнительных профессиональных программ  повышения квалификации Нижнекамского педагогического колледжа «Игровые технологии в образовательном процессе ДОО. Создание условий для развития игровой деятельности в младшем (среднем) дошкольном возрасте.»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D171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02.12.202</w:t>
            </w:r>
            <w:r w:rsidR="00D171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3A46CA" w:rsidRPr="003A46CA" w:rsidRDefault="003A46CA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Бикмурзина Н.Е., Нигматзянова А.Н, Свистунова Л.Н., Кашбиева А.А., Кочнева К.А, Федотова Н.А.</w:t>
            </w:r>
          </w:p>
          <w:p w:rsidR="003A46CA" w:rsidRPr="003A46CA" w:rsidRDefault="003A46CA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6CA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3A46C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Семинар-практикум «Нейропсихологические приемы и методы  в практике логопедов в сотрудничестве с воспитателями»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D171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07.12.202</w:t>
            </w:r>
            <w:r w:rsidR="00D171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3A46CA" w:rsidRPr="003A46CA" w:rsidRDefault="003A46CA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Нигматзянова А.Н, Свистунова Н.А, Чернова М.Л., Смирнова С.М.</w:t>
            </w:r>
          </w:p>
        </w:tc>
      </w:tr>
      <w:tr w:rsidR="003A46CA" w:rsidTr="001C1326"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Всероссийский форум «Воспитать здорового ребенка»</w:t>
            </w:r>
          </w:p>
        </w:tc>
        <w:tc>
          <w:tcPr>
            <w:tcW w:w="2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D171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17.12.202</w:t>
            </w:r>
            <w:r w:rsidR="00D171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46CA" w:rsidRPr="003A46CA" w:rsidRDefault="003A46CA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3A46CA" w:rsidRPr="003A46CA" w:rsidRDefault="003A46CA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Проценко Л.С.</w:t>
            </w:r>
          </w:p>
        </w:tc>
      </w:tr>
    </w:tbl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Результаты очного участия коллектива, педагогов  МАДОУ </w:t>
      </w: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«Центр развития ребенка – детский сад № 91» </w:t>
      </w: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 конкурсах различного уровня  в 202</w:t>
      </w:r>
      <w:r w:rsidR="00D1717A">
        <w:rPr>
          <w:rFonts w:ascii="Times New Roman" w:eastAsia="Calibri" w:hAnsi="Times New Roman" w:cs="Times New Roman"/>
          <w:b/>
          <w:sz w:val="24"/>
          <w:szCs w:val="24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году</w:t>
      </w: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71"/>
        <w:gridCol w:w="2032"/>
        <w:gridCol w:w="2550"/>
        <w:gridCol w:w="2411"/>
      </w:tblGrid>
      <w:tr w:rsidR="00EE3314" w:rsidRPr="009501F2" w:rsidTr="0022016D"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314" w:rsidRPr="001C1326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13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314" w:rsidRPr="001C1326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13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314" w:rsidRPr="001C1326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13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3314" w:rsidRPr="001C1326" w:rsidRDefault="00EE33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13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1C1326" w:rsidRPr="009501F2" w:rsidTr="0022016D"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Конкурс дид.пособий по развитию муз. способностей детей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зональный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D1717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29.01.202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диплом 2 степени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Шафигуллина Р.И.</w:t>
            </w:r>
          </w:p>
        </w:tc>
      </w:tr>
      <w:tr w:rsidR="001C1326" w:rsidRPr="009501F2" w:rsidTr="0022016D"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D1717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Республиканский конкурс «Легоград - 202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республиканский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02.02.202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№91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 xml:space="preserve"> «Лучшая инженерная книга»</w:t>
            </w:r>
          </w:p>
          <w:p w:rsidR="001C1326" w:rsidRPr="003A46CA" w:rsidRDefault="001C1326" w:rsidP="00D1717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Проценко Л.С., Апалеева Р.Р.</w:t>
            </w:r>
          </w:p>
        </w:tc>
      </w:tr>
      <w:tr w:rsidR="001C1326" w:rsidRPr="009501F2" w:rsidTr="0022016D"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Конкурс лэпбуков «</w:t>
            </w: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 xml:space="preserve">Мой Нижнекамск», </w:t>
            </w:r>
            <w:r w:rsidRPr="003A46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«Я живу в Татарстане»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ДОУ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D1717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19.02.202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сертификаты</w:t>
            </w:r>
          </w:p>
          <w:p w:rsidR="001C1326" w:rsidRPr="003A46CA" w:rsidRDefault="001C1326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 xml:space="preserve">В связи с «Годом </w:t>
            </w:r>
            <w:r w:rsidRPr="003A46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родных языков» педагоги детского сада подготовили лэпбуки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Мой Нижнекамск», «Я живу в Татарстане».</w:t>
            </w:r>
          </w:p>
        </w:tc>
      </w:tr>
      <w:tr w:rsidR="00C90897" w:rsidRPr="009501F2" w:rsidTr="0022016D"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Региональный профессиональный конкурс «Играем-речь развиваем» в рамках регионального семинара-практикума «Речевое развитие детей дошкольного возраста в условиях реализации ФГОС ДО: опыт, традиции, инновации»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региональный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30.03.202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ДОУ №12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г.Менделеевск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1 степени «Речевой центр»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Чернова М.Л., Смирнова С.М.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2 степени «Моя педагогическая находка»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Чернова М.Л., Смирнова С.М.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3 степени «Моя педагогическая находка»</w:t>
            </w:r>
          </w:p>
          <w:p w:rsidR="00C90897" w:rsidRPr="003A46CA" w:rsidRDefault="00C90897" w:rsidP="003A46C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 xml:space="preserve">Куликова Л.Н., </w:t>
            </w:r>
          </w:p>
        </w:tc>
      </w:tr>
      <w:tr w:rsidR="00C90897" w:rsidRPr="009501F2" w:rsidTr="0022016D"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 конкурс научно-исследовательских, методических и творческих работ «Мой Татарстан»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pStyle w:val="a"/>
              <w:numPr>
                <w:ilvl w:val="0"/>
                <w:numId w:val="0"/>
              </w:numPr>
              <w:spacing w:line="240" w:lineRule="auto"/>
              <w:ind w:left="360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>региональный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D1717A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.09.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1 степени – Проценко Л.С.</w:t>
            </w:r>
          </w:p>
          <w:p w:rsidR="00C90897" w:rsidRPr="003A46CA" w:rsidRDefault="00C90897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2 степени – Кашбиева А.А, Басырова Г.М.</w:t>
            </w:r>
          </w:p>
        </w:tc>
      </w:tr>
      <w:tr w:rsidR="00C90897" w:rsidRPr="009501F2" w:rsidTr="0022016D"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D1717A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 конкурс «Ярмарка педагогических идей - 202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D171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A46CA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="00D171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1 степени – Чернова М.Л., Смирнова С.М., Шафигуллина Р.И., Летунова И.Н.</w:t>
            </w:r>
          </w:p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2 степени – Проценко Л.С.</w:t>
            </w:r>
          </w:p>
        </w:tc>
      </w:tr>
      <w:tr w:rsidR="00C90897" w:rsidRPr="009501F2" w:rsidTr="0022016D"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Муниципальный конкурс методических разработок по английскому языка «Новые идеи»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D171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A46CA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D171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0897" w:rsidRPr="003A46CA" w:rsidRDefault="00C90897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Гареева А.Ф.</w:t>
            </w:r>
          </w:p>
          <w:p w:rsidR="00C90897" w:rsidRPr="003A46CA" w:rsidRDefault="00C90897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3A46CA" w:rsidRPr="009501F2" w:rsidTr="0022016D"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46CA" w:rsidRPr="003A46CA" w:rsidRDefault="003A46CA" w:rsidP="00D1717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 этап муниципального конкурса «Воспитатель года-202</w:t>
            </w:r>
            <w:r w:rsidR="00D1717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46CA" w:rsidRPr="003A46CA" w:rsidRDefault="003A46CA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46CA" w:rsidRPr="003A46CA" w:rsidRDefault="003A46CA" w:rsidP="00D171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D171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46CA" w:rsidRPr="003A46CA" w:rsidRDefault="00D1717A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Бикмурзина Н.Е.</w:t>
            </w:r>
          </w:p>
          <w:p w:rsidR="003A46CA" w:rsidRPr="003A46CA" w:rsidRDefault="003A46CA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3A46CA" w:rsidRPr="009501F2" w:rsidTr="0022016D"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46CA" w:rsidRPr="003A46CA" w:rsidRDefault="003A46CA" w:rsidP="003A46C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Республиканский методический конкурс «Мастерство педагога» в номинации </w:t>
            </w:r>
            <w:r w:rsidRPr="003A46CA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«Дошкольное образование»</w:t>
            </w:r>
          </w:p>
        </w:tc>
        <w:tc>
          <w:tcPr>
            <w:tcW w:w="2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46CA" w:rsidRPr="003A46CA" w:rsidRDefault="003A46CA" w:rsidP="003A46C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46CA" w:rsidRPr="003A46CA" w:rsidRDefault="003A46CA" w:rsidP="00D171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D171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46CA" w:rsidRPr="003A46CA" w:rsidRDefault="00D1717A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Ф.Н.</w:t>
            </w:r>
          </w:p>
          <w:p w:rsidR="003A46CA" w:rsidRPr="003A46CA" w:rsidRDefault="003A46CA" w:rsidP="003A46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46CA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</w:tbl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E3314" w:rsidRDefault="00EE3314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E3314" w:rsidRDefault="00EE3314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Вывод: администрация МАДОУ № 91 предполагает в следующем году активизировать работу над созданием условий для профессионально-творческого роста педагогов и проявления социальной активности через инновационную деятельность, продолжать сотрудничать с родителями.</w:t>
      </w:r>
    </w:p>
    <w:p w:rsidR="00EE3314" w:rsidRDefault="00EE3314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tabs>
          <w:tab w:val="left" w:pos="28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5.Оценка материально-технической базы </w:t>
      </w:r>
    </w:p>
    <w:p w:rsidR="00EE3314" w:rsidRDefault="00EE3314" w:rsidP="00EE3314">
      <w:pPr>
        <w:tabs>
          <w:tab w:val="left" w:pos="283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3314" w:rsidRPr="009501F2" w:rsidRDefault="00EE3314" w:rsidP="009501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ДОУ создана материально-техническая база для жизнеобеспечения и развития детей. Ведется систематическая работа по созданию предметно-пространственной развивающей среды в соответствии с требованиями ФГОС ДО. Ежегодно в апреле проводится обследование предметно пространственной среды с выведением процента оснащенности, который составил 78 %. Обследование  предметно – пространственной среды проводится на основании методических рекомендаций  для педагогических работников дошкольных образовательных организаций и родителей детей дошкольного возраста «Организация развивающей  предметно-пространственной среды в соответствии с Федеральным Государственным  Образовательным Стандартам дошкольного образования» под редакцией О.А.Карабанова, Э.Ф.Алиева, О.Р.Радионо</w:t>
      </w:r>
      <w:r w:rsidR="009501F2">
        <w:rPr>
          <w:rFonts w:ascii="Times New Roman" w:hAnsi="Times New Roman" w:cs="Times New Roman"/>
          <w:bCs/>
          <w:sz w:val="24"/>
          <w:szCs w:val="24"/>
        </w:rPr>
        <w:t xml:space="preserve">ва, П.Д. Рабинович, Е.М.Марич. 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 ДОУ имеются: групповые помещения, кабинет заведующего, методический кабинет, музыкальный зал,  спортивный зал,  пищеблок, медицинский кабинет, кабинет психолога,  кабинет учителя-логопеда, сенсорная комната, кабинет изучения языков, кабинет робототехники. </w:t>
      </w:r>
    </w:p>
    <w:p w:rsidR="00EE3314" w:rsidRDefault="00EE3314" w:rsidP="00EE331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При создании предметно-пространственной среды для развития, обучения и воспитания детей раннего и дошкольного возраста воспитатели учитывают возрастные, индивидуальные особенности воспитанников своей групп. </w:t>
      </w:r>
      <w:r>
        <w:rPr>
          <w:rFonts w:ascii="Times New Roman" w:hAnsi="Times New Roman" w:cs="Times New Roman"/>
          <w:sz w:val="24"/>
          <w:szCs w:val="24"/>
        </w:rPr>
        <w:t>Оборудованы групповые комнаты, включающие игровую, познавательную, обеденную зоны.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Оснащение групповых комнат осуществляется в соответствии с образовательными областями по ФГОС ДО: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социально-коммуникативная образовательная область представлена центрами ПДД, пожарной безопасности, игровой активности (центр сюжетно-ролевых игр), поликультурного образования, труда, школьника;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познавательная образовательная область – представлена центрами сенсомотроного развития, познавательной деятельности, экспериментирования;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речевая образовательная область – представлена центрами книги, грамотности;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художественно-эстетическая образовательная область – представлена центрами конструирования, детского творчества, театрально-музыкальной деятельности;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-физическая образовательная область – представлена центрами здоровья, безопасности.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Отдельно оформлен учебный центр для организации и проведения организованной образовательной деятельности.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Для успешной социализации воспитанников в группах оформлены «стульчик именинника», маркеры пространства, индивидуальные коллекции, детские портфолио, </w:t>
      </w:r>
      <w:r>
        <w:rPr>
          <w:rFonts w:ascii="Times New Roman" w:hAnsi="Times New Roman" w:cs="Times New Roman"/>
          <w:bCs/>
          <w:sz w:val="24"/>
          <w:szCs w:val="24"/>
        </w:rPr>
        <w:lastRenderedPageBreak/>
        <w:t>экраны настроения, экраны выбора деятельности, символы-правила, уголки уединения. В группах имеются маркеры для обозначения ребенком личного пространства.</w:t>
      </w:r>
    </w:p>
    <w:p w:rsidR="00EE3314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Предметно-пространственная среда пополняется современными методическими пособиями с целью реализации ООП ДОО.</w:t>
      </w:r>
    </w:p>
    <w:p w:rsidR="00EE3314" w:rsidRDefault="00EE3314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tabs>
          <w:tab w:val="left" w:pos="28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Организация питания</w:t>
      </w:r>
    </w:p>
    <w:p w:rsidR="00EE3314" w:rsidRDefault="00EE3314" w:rsidP="00EE3314">
      <w:pPr>
        <w:tabs>
          <w:tab w:val="left" w:pos="28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3314" w:rsidRDefault="00EE3314" w:rsidP="00EE331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МАДОУ № 91 организовано </w:t>
      </w:r>
      <w:r w:rsidR="00D1717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-</w:t>
      </w:r>
      <w:r w:rsidR="00D1717A">
        <w:rPr>
          <w:rFonts w:ascii="Times New Roman" w:hAnsi="Times New Roman" w:cs="Times New Roman"/>
          <w:sz w:val="24"/>
          <w:szCs w:val="24"/>
        </w:rPr>
        <w:t xml:space="preserve">ех </w:t>
      </w:r>
      <w:r>
        <w:rPr>
          <w:rFonts w:ascii="Times New Roman" w:hAnsi="Times New Roman" w:cs="Times New Roman"/>
          <w:sz w:val="24"/>
          <w:szCs w:val="24"/>
        </w:rPr>
        <w:t>разовое питание на основе 1</w:t>
      </w:r>
      <w:r w:rsidR="00D1717A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-ти дневного меню. В меню представлены разнообразные</w:t>
      </w:r>
      <w:r w:rsidR="009501F2">
        <w:rPr>
          <w:rFonts w:ascii="Times New Roman" w:hAnsi="Times New Roman" w:cs="Times New Roman"/>
          <w:sz w:val="24"/>
          <w:szCs w:val="24"/>
        </w:rPr>
        <w:t xml:space="preserve"> блюда. При составлении меню собл</w:t>
      </w:r>
      <w:r>
        <w:rPr>
          <w:rFonts w:ascii="Times New Roman" w:hAnsi="Times New Roman" w:cs="Times New Roman"/>
          <w:sz w:val="24"/>
          <w:szCs w:val="24"/>
        </w:rPr>
        <w:t>ю</w:t>
      </w:r>
      <w:r w:rsidR="009501F2">
        <w:rPr>
          <w:rFonts w:ascii="Times New Roman" w:hAnsi="Times New Roman" w:cs="Times New Roman"/>
          <w:sz w:val="24"/>
          <w:szCs w:val="24"/>
        </w:rPr>
        <w:t>даю</w:t>
      </w:r>
      <w:r>
        <w:rPr>
          <w:rFonts w:ascii="Times New Roman" w:hAnsi="Times New Roman" w:cs="Times New Roman"/>
          <w:sz w:val="24"/>
          <w:szCs w:val="24"/>
        </w:rPr>
        <w:t>тся требования нормативов калорийности питания. Постоянно проводится витаминизация третьего блюда. В 20</w:t>
      </w:r>
      <w:r w:rsidR="009501F2">
        <w:rPr>
          <w:rFonts w:ascii="Times New Roman" w:hAnsi="Times New Roman" w:cs="Times New Roman"/>
          <w:sz w:val="24"/>
          <w:szCs w:val="24"/>
        </w:rPr>
        <w:t>2</w:t>
      </w:r>
      <w:r w:rsidR="00D1717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году выполнением норм натурального питания составило 95%.</w:t>
      </w:r>
    </w:p>
    <w:p w:rsidR="009501F2" w:rsidRDefault="00EE3314" w:rsidP="00EE331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При поставке продуктов строго отслеживается наличие сертификатов качества. Контроль за организацией питания осуществляет заведующий и старшая медицинская сестра МАДОУ № 91.</w:t>
      </w:r>
    </w:p>
    <w:p w:rsidR="00EE3314" w:rsidRDefault="00EE3314" w:rsidP="00EE331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МАДОУ № 91 имеется вся необходимая документация по организации питания детей и сотрудников. На пищеблоке ведется бракеражный журнал, журнал здоровья. На каждый день пишется меню-раскладка. </w:t>
      </w:r>
    </w:p>
    <w:p w:rsidR="00EE3314" w:rsidRDefault="00EE3314" w:rsidP="00EE331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Для обеспечения мер, направленных против распространения </w:t>
      </w:r>
      <w:r>
        <w:rPr>
          <w:rFonts w:ascii="Times New Roman" w:hAnsi="Times New Roman" w:cs="Times New Roman"/>
          <w:sz w:val="24"/>
          <w:szCs w:val="24"/>
          <w:lang w:val="en-US"/>
        </w:rPr>
        <w:t>COVID</w:t>
      </w:r>
      <w:r>
        <w:rPr>
          <w:rFonts w:ascii="Times New Roman" w:hAnsi="Times New Roman" w:cs="Times New Roman"/>
          <w:sz w:val="24"/>
          <w:szCs w:val="24"/>
        </w:rPr>
        <w:t xml:space="preserve">  и других вирусных заболеваний, администрация обеспечивала соблюдение масочного режима родителями (законными представителями) воспитанников, сотрудниками МАДОУ № 91. Были приобретены медицинские маски, перчатки, обеззараживающие жидкости.</w:t>
      </w:r>
    </w:p>
    <w:p w:rsidR="00EE3314" w:rsidRDefault="00EE3314" w:rsidP="00EE331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Вывод: дети  МАДОУ № 91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оптимальные условия для нервно-психического и умственного развития ребенка. Обеспечиваются условия нераспространения </w:t>
      </w:r>
      <w:r>
        <w:rPr>
          <w:rFonts w:ascii="Times New Roman" w:hAnsi="Times New Roman" w:cs="Times New Roman"/>
          <w:sz w:val="24"/>
          <w:szCs w:val="24"/>
          <w:lang w:val="en-US"/>
        </w:rPr>
        <w:t>COVID</w:t>
      </w:r>
      <w:r>
        <w:rPr>
          <w:rFonts w:ascii="Times New Roman" w:hAnsi="Times New Roman" w:cs="Times New Roman"/>
          <w:sz w:val="24"/>
          <w:szCs w:val="24"/>
        </w:rPr>
        <w:t xml:space="preserve"> и других вирусных заболеваний.</w:t>
      </w:r>
    </w:p>
    <w:p w:rsidR="00EE3314" w:rsidRDefault="00EE3314" w:rsidP="00EE331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Pr="00254652" w:rsidRDefault="00EE3314" w:rsidP="00EE3314">
      <w:pPr>
        <w:tabs>
          <w:tab w:val="left" w:pos="28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652">
        <w:rPr>
          <w:rFonts w:ascii="Times New Roman" w:hAnsi="Times New Roman" w:cs="Times New Roman"/>
          <w:b/>
          <w:sz w:val="24"/>
          <w:szCs w:val="24"/>
        </w:rPr>
        <w:t>Организация безопасности</w:t>
      </w:r>
    </w:p>
    <w:p w:rsidR="00EE3314" w:rsidRPr="00254652" w:rsidRDefault="00EE3314" w:rsidP="00EE3314">
      <w:pPr>
        <w:tabs>
          <w:tab w:val="left" w:pos="28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Pr="004831F2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31F2">
        <w:rPr>
          <w:rFonts w:ascii="Times New Roman" w:hAnsi="Times New Roman" w:cs="Times New Roman"/>
          <w:sz w:val="24"/>
          <w:szCs w:val="24"/>
        </w:rPr>
        <w:t>Здание детского сада двухэтажное, панельное, второй степени огнестойкости. Все помещения оборудованы системой пожарной сигнализации и системой оповещения людей о пожаре третьего типа  (приемно-контрольный прибор «Сигнал 20 М» с передачей сигнала по радиоканалу на пункт связи ПЧ-62, через систему Стрелец – Мониторинг». Работоспособность данной системы в ежедневном режиме отслеживается охранным персоналом. Техническое обслуживание проводит ООО «Мониторинговые системы» ежемесячно. ООО «РиТМ-защиты» проводит ежемесячное и по мере необходимости, техническое обслуживание автоматического управления пожарной сигнализации, порошкового пожаротушения в помещении электрощитовой, система передачи сигнала на пульт управления электрозадвижкой на обводной линии внутреннего противопожарного водопровода. Все системы  находится в исправном и работоспособном состоянии.</w:t>
      </w:r>
    </w:p>
    <w:p w:rsidR="00EE3314" w:rsidRPr="00254652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31F2">
        <w:rPr>
          <w:rFonts w:ascii="Times New Roman" w:hAnsi="Times New Roman" w:cs="Times New Roman"/>
          <w:sz w:val="24"/>
          <w:szCs w:val="24"/>
        </w:rPr>
        <w:t>В здании имеется внутренний противопожарный водопровод – 17 пожарных кранов, укомплектованных пожарными рукавами и стволами. Работоспособность проверяется обслуживающей организацией ООО «РиТМ-защиты». Так же помещения укомплектованы первичными средствами пожаротушения - огнетушителями в кол-ве 56 шт., из них ОП -5 – 40 шт., ОУ -3 -16 шт. Пове</w:t>
      </w:r>
      <w:r w:rsidR="00254652" w:rsidRPr="004831F2">
        <w:rPr>
          <w:rFonts w:ascii="Times New Roman" w:hAnsi="Times New Roman" w:cs="Times New Roman"/>
          <w:sz w:val="24"/>
          <w:szCs w:val="24"/>
        </w:rPr>
        <w:t xml:space="preserve">рка огнетушителей проводилась </w:t>
      </w:r>
      <w:r w:rsidR="002E2C1F" w:rsidRPr="002E2C1F">
        <w:rPr>
          <w:rFonts w:ascii="Times New Roman" w:hAnsi="Times New Roman" w:cs="Times New Roman"/>
          <w:sz w:val="24"/>
          <w:szCs w:val="24"/>
        </w:rPr>
        <w:t>16.06.2022г  ООО «Фаер</w:t>
      </w:r>
      <w:r w:rsidRPr="002E2C1F">
        <w:rPr>
          <w:rFonts w:ascii="Times New Roman" w:hAnsi="Times New Roman" w:cs="Times New Roman"/>
          <w:sz w:val="24"/>
          <w:szCs w:val="24"/>
        </w:rPr>
        <w:t>».</w:t>
      </w:r>
    </w:p>
    <w:p w:rsidR="00EE3314" w:rsidRPr="00254652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4652">
        <w:rPr>
          <w:rFonts w:ascii="Times New Roman" w:hAnsi="Times New Roman" w:cs="Times New Roman"/>
          <w:sz w:val="24"/>
          <w:szCs w:val="24"/>
        </w:rPr>
        <w:t>Все групповые ячейки и кабинеты с массовым пребыванием детей, оборудованы автоматической системой закрывания дверей (доводчикам</w:t>
      </w:r>
      <w:bookmarkStart w:id="0" w:name="_GoBack"/>
      <w:bookmarkEnd w:id="0"/>
      <w:r w:rsidRPr="00254652">
        <w:rPr>
          <w:rFonts w:ascii="Times New Roman" w:hAnsi="Times New Roman" w:cs="Times New Roman"/>
          <w:sz w:val="24"/>
          <w:szCs w:val="24"/>
        </w:rPr>
        <w:t>и), обеспечены фонарями и масками.</w:t>
      </w:r>
    </w:p>
    <w:p w:rsidR="00EE3314" w:rsidRPr="00254652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4652">
        <w:rPr>
          <w:rFonts w:ascii="Times New Roman" w:hAnsi="Times New Roman" w:cs="Times New Roman"/>
          <w:sz w:val="24"/>
          <w:szCs w:val="24"/>
        </w:rPr>
        <w:t xml:space="preserve">Территория детского сада по всему периметру 385м, огорожена металлическим забором. Имеются 2-е въездных ворот и три калитки. На территории и внутри здания имеется видеонаблюдение в количестве 16 камер: 9 уличных и 7 внутренние, все они </w:t>
      </w:r>
      <w:r w:rsidRPr="00254652">
        <w:rPr>
          <w:rFonts w:ascii="Times New Roman" w:hAnsi="Times New Roman" w:cs="Times New Roman"/>
          <w:sz w:val="24"/>
          <w:szCs w:val="24"/>
        </w:rPr>
        <w:lastRenderedPageBreak/>
        <w:t xml:space="preserve">обслуживаются ООО «РиТМ- защиты». Так же имеется кнопка тревожной сигнализации с выходом в отдел охраны. </w:t>
      </w:r>
    </w:p>
    <w:p w:rsidR="00EE3314" w:rsidRPr="00254652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4652">
        <w:rPr>
          <w:rFonts w:ascii="Times New Roman" w:hAnsi="Times New Roman" w:cs="Times New Roman"/>
          <w:sz w:val="24"/>
          <w:szCs w:val="24"/>
        </w:rPr>
        <w:t>В целях обеспечения безопасного функционирования образовательного учреждения, защите работников и воспитанников в период их нахождения на территории детского сада и в здании, своевременного обнаружения и предотвращения опасных проявлений и ситуаций организована круглосуточная охрана детского сада. После приема детей, все входные калитки закрываются</w:t>
      </w:r>
      <w:r w:rsidR="004831F2">
        <w:rPr>
          <w:rFonts w:ascii="Times New Roman" w:hAnsi="Times New Roman" w:cs="Times New Roman"/>
          <w:sz w:val="24"/>
          <w:szCs w:val="24"/>
        </w:rPr>
        <w:t xml:space="preserve"> на видеодомофон</w:t>
      </w:r>
      <w:r w:rsidRPr="00254652">
        <w:rPr>
          <w:rFonts w:ascii="Times New Roman" w:hAnsi="Times New Roman" w:cs="Times New Roman"/>
          <w:sz w:val="24"/>
          <w:szCs w:val="24"/>
        </w:rPr>
        <w:t>, двери в здание закрываются на видеодомофон. Пропускной режим посетителей, проводится со строгой реги</w:t>
      </w:r>
      <w:r w:rsidR="004831F2">
        <w:rPr>
          <w:rFonts w:ascii="Times New Roman" w:hAnsi="Times New Roman" w:cs="Times New Roman"/>
          <w:sz w:val="24"/>
          <w:szCs w:val="24"/>
        </w:rPr>
        <w:t xml:space="preserve">страцией в журнале посетителей. </w:t>
      </w:r>
    </w:p>
    <w:p w:rsidR="00EE3314" w:rsidRPr="00254652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4652">
        <w:rPr>
          <w:rFonts w:ascii="Times New Roman" w:hAnsi="Times New Roman" w:cs="Times New Roman"/>
          <w:sz w:val="24"/>
          <w:szCs w:val="24"/>
        </w:rPr>
        <w:t xml:space="preserve"> Транспорт, въезжающий на территорию, допускается только по заключенным  контрактам (договорам) поставки и обслуживанию. Транспорт досматривают и регистрируют в журнале  поставщиков с указанием номера машины и времени разгрузки.</w:t>
      </w:r>
    </w:p>
    <w:p w:rsidR="00EE3314" w:rsidRPr="00254652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4652">
        <w:rPr>
          <w:rFonts w:ascii="Times New Roman" w:hAnsi="Times New Roman" w:cs="Times New Roman"/>
          <w:sz w:val="24"/>
          <w:szCs w:val="24"/>
        </w:rPr>
        <w:t>В выходные дни на территорию детского сада охранный персонал пропускает сотрудников  только по заранее выписанным пропускам.</w:t>
      </w:r>
    </w:p>
    <w:p w:rsidR="00EE3314" w:rsidRPr="00254652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4652">
        <w:rPr>
          <w:rFonts w:ascii="Times New Roman" w:hAnsi="Times New Roman" w:cs="Times New Roman"/>
          <w:sz w:val="24"/>
          <w:szCs w:val="24"/>
        </w:rPr>
        <w:t xml:space="preserve"> Ежегодно  согласно плана по ГО и Ч</w:t>
      </w:r>
      <w:r w:rsidR="009501F2" w:rsidRPr="00254652">
        <w:rPr>
          <w:rFonts w:ascii="Times New Roman" w:hAnsi="Times New Roman" w:cs="Times New Roman"/>
          <w:sz w:val="24"/>
          <w:szCs w:val="24"/>
        </w:rPr>
        <w:t>С и пожарной безопасности прово</w:t>
      </w:r>
      <w:r w:rsidRPr="00254652">
        <w:rPr>
          <w:rFonts w:ascii="Times New Roman" w:hAnsi="Times New Roman" w:cs="Times New Roman"/>
          <w:sz w:val="24"/>
          <w:szCs w:val="24"/>
        </w:rPr>
        <w:t xml:space="preserve">дится 4 практических тренировки по эвакуации. Оценка по эвакуации удовлетворительная. </w:t>
      </w:r>
    </w:p>
    <w:p w:rsidR="00EE3314" w:rsidRPr="00254652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4652">
        <w:rPr>
          <w:rFonts w:ascii="Times New Roman" w:hAnsi="Times New Roman" w:cs="Times New Roman"/>
          <w:sz w:val="24"/>
          <w:szCs w:val="24"/>
        </w:rPr>
        <w:t>Был обновлен  приказ о создании объектового звена гражданской обороны, предупреждения и ликвидации чрезвычайных ситуаций. Откорректированы списки сотрудников с детьми до 14 лет, и сведения о воспитанниках с данными родителей для  ГО и ЧС.</w:t>
      </w:r>
    </w:p>
    <w:p w:rsidR="00EE3314" w:rsidRPr="00254652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4652">
        <w:rPr>
          <w:rFonts w:ascii="Times New Roman" w:hAnsi="Times New Roman" w:cs="Times New Roman"/>
          <w:sz w:val="24"/>
          <w:szCs w:val="24"/>
        </w:rPr>
        <w:t>В 202</w:t>
      </w:r>
      <w:r w:rsidR="004831F2">
        <w:rPr>
          <w:rFonts w:ascii="Times New Roman" w:hAnsi="Times New Roman" w:cs="Times New Roman"/>
          <w:sz w:val="24"/>
          <w:szCs w:val="24"/>
        </w:rPr>
        <w:t>2</w:t>
      </w:r>
      <w:r w:rsidRPr="00254652">
        <w:rPr>
          <w:rFonts w:ascii="Times New Roman" w:hAnsi="Times New Roman" w:cs="Times New Roman"/>
          <w:sz w:val="24"/>
          <w:szCs w:val="24"/>
        </w:rPr>
        <w:t xml:space="preserve"> г. все сотрудники детского сада прошли  успешно обучение действиям при возникновении ЧС и других возможных последствий от техногенных катастроф, а также действиям администрации, воспитателей и вспомогательного персонала при объявлении военных действий. </w:t>
      </w:r>
    </w:p>
    <w:p w:rsidR="00EE3314" w:rsidRPr="00254652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4652">
        <w:rPr>
          <w:rFonts w:ascii="Times New Roman" w:hAnsi="Times New Roman" w:cs="Times New Roman"/>
          <w:sz w:val="24"/>
          <w:szCs w:val="24"/>
        </w:rPr>
        <w:t xml:space="preserve">Все сотрудники детского сада </w:t>
      </w:r>
      <w:r w:rsidR="004831F2">
        <w:rPr>
          <w:rFonts w:ascii="Times New Roman" w:hAnsi="Times New Roman" w:cs="Times New Roman"/>
          <w:sz w:val="24"/>
          <w:szCs w:val="24"/>
        </w:rPr>
        <w:t>прошли инструктаж по пожарной безопасности с практическими тренировками.</w:t>
      </w:r>
    </w:p>
    <w:p w:rsidR="00EE3314" w:rsidRPr="00254652" w:rsidRDefault="00EE3314" w:rsidP="00EE33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4652">
        <w:rPr>
          <w:rFonts w:ascii="Times New Roman" w:hAnsi="Times New Roman" w:cs="Times New Roman"/>
          <w:sz w:val="24"/>
          <w:szCs w:val="24"/>
        </w:rPr>
        <w:t xml:space="preserve"> Со всеми сотрудниками по плану проводятся инструктажи по пожарной безопасности, гражданской обороне и охране труда.</w:t>
      </w:r>
    </w:p>
    <w:p w:rsidR="00EE3314" w:rsidRDefault="00EE3314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4652">
        <w:rPr>
          <w:rFonts w:ascii="Times New Roman" w:hAnsi="Times New Roman" w:cs="Times New Roman"/>
          <w:sz w:val="24"/>
          <w:szCs w:val="24"/>
        </w:rPr>
        <w:tab/>
        <w:t>Вывод: 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EE3314" w:rsidRDefault="00EE3314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Социальная активность и партнерство МАДОУ № 91 </w:t>
      </w:r>
    </w:p>
    <w:p w:rsidR="00EE3314" w:rsidRDefault="00EE3314" w:rsidP="00EE33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E3314" w:rsidRDefault="00EE3314" w:rsidP="00EE3314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Для повышения качества образования и реализации задач годового плана педагоги  МАДОУ № 91 сотрудничают с окружающим социумом с целью создания условий для разностороннего развития воспитанников.</w:t>
      </w:r>
    </w:p>
    <w:p w:rsidR="00EE3314" w:rsidRDefault="00EE3314" w:rsidP="00EE3314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МАДОУ № 91 сотрудничает с МБУ «Гимназия № 32», музыкальной школой № 1, эколого-биологическим центром, библиотекой семейного чтения микрорайон</w:t>
      </w:r>
      <w:r w:rsidR="009501F2">
        <w:rPr>
          <w:rFonts w:ascii="Times New Roman" w:hAnsi="Times New Roman" w:cs="Times New Roman"/>
          <w:bCs/>
          <w:sz w:val="24"/>
          <w:szCs w:val="24"/>
        </w:rPr>
        <w:t>а, центром для одаренных детей.</w:t>
      </w:r>
      <w:r>
        <w:rPr>
          <w:rFonts w:ascii="Times New Roman" w:hAnsi="Times New Roman" w:cs="Times New Roman"/>
          <w:bCs/>
          <w:sz w:val="24"/>
          <w:szCs w:val="24"/>
        </w:rPr>
        <w:t xml:space="preserve"> В течение 202</w:t>
      </w:r>
      <w:r w:rsidR="001B5581">
        <w:rPr>
          <w:rFonts w:ascii="Times New Roman" w:hAnsi="Times New Roman" w:cs="Times New Roman"/>
          <w:bCs/>
          <w:sz w:val="24"/>
          <w:szCs w:val="24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 xml:space="preserve"> года, в условиях пандемии, оно было немного приостановлено, проводились мероприятия в дистанционном режиме.</w:t>
      </w:r>
    </w:p>
    <w:p w:rsidR="00EE3314" w:rsidRDefault="00EE3314" w:rsidP="00EE33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E3314" w:rsidRDefault="00EE3314" w:rsidP="00EE3314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Оценка функционирования </w:t>
      </w:r>
    </w:p>
    <w:p w:rsidR="00EE3314" w:rsidRDefault="00EE3314" w:rsidP="00EE3314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внутренней системы оценки качества образования </w:t>
      </w:r>
    </w:p>
    <w:p w:rsidR="00EE3314" w:rsidRDefault="00EE3314" w:rsidP="00EE3314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3314" w:rsidRDefault="00EE3314" w:rsidP="00EE331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Реализация внутренней системы оценки качества образования осуществляется в МАДОУ № 91 на основе внутреннего контроля и мониторинга. Внутренний контроль осуществляется в виде плановых и оперативных проверок и мониторинга. Контроль в виде плановых проверок осуществляется в соответствии с утвержденным годовым планом, графиком контроля на месяц, который доводится до членов педагогического коллектива. </w:t>
      </w:r>
    </w:p>
    <w:p w:rsidR="00EE3314" w:rsidRDefault="00EE3314" w:rsidP="00EE3314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Так, в октябре и апреле проведен мониторинг уровня развития воспитанников МАДОУ № 91 по результатам педагогической диагностики, тематическая проверка «Развитие звуковой культуры речи воспитанников».</w:t>
      </w:r>
    </w:p>
    <w:p w:rsidR="00EE3314" w:rsidRDefault="00EE3314" w:rsidP="00EE3314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Мониторинг предусматривает сбор, системный учет, обработку и анализ информации педагогами каждой возрастной группы и специалистами МАДОУ № 91 о результатах образовательной деятельности для пристраивания индивидуальной работы с воспитанниками, с опорой на индивидуальные образовательные маршруты, а также  для эффективного решения задач управления качеством образовательной деятельности. </w:t>
      </w:r>
    </w:p>
    <w:p w:rsidR="00EE3314" w:rsidRDefault="00EE3314" w:rsidP="00EE3314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внутреннего контроля осуществляются в форме справок, протоколов, актов, доводится до сведения педагогов. Администрация МАДОУ № 91 отслеживает выполнением педагогами рекомендаций,</w:t>
      </w:r>
      <w:r w:rsidR="009501F2">
        <w:rPr>
          <w:rFonts w:ascii="Times New Roman" w:hAnsi="Times New Roman" w:cs="Times New Roman"/>
          <w:sz w:val="24"/>
          <w:szCs w:val="24"/>
        </w:rPr>
        <w:t xml:space="preserve"> полученных по итогам контроля.</w:t>
      </w:r>
    </w:p>
    <w:p w:rsidR="00EE3314" w:rsidRDefault="00EE3314" w:rsidP="00EE3314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Таким образом, на основе результатов самообследования деятельности М</w:t>
      </w:r>
      <w:r w:rsidR="002E2C1F">
        <w:rPr>
          <w:rFonts w:ascii="Times New Roman" w:hAnsi="Times New Roman" w:cs="Times New Roman"/>
          <w:sz w:val="24"/>
          <w:szCs w:val="24"/>
        </w:rPr>
        <w:t>АД</w:t>
      </w:r>
      <w:r>
        <w:rPr>
          <w:rFonts w:ascii="Times New Roman" w:hAnsi="Times New Roman" w:cs="Times New Roman"/>
          <w:sz w:val="24"/>
          <w:szCs w:val="24"/>
        </w:rPr>
        <w:t>ОУ № 91 следует:</w:t>
      </w:r>
    </w:p>
    <w:p w:rsidR="00EE3314" w:rsidRDefault="00EE3314" w:rsidP="00EE3314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педагогический коллектив в течение 202</w:t>
      </w:r>
      <w:r w:rsidR="001B558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года, несмотря на сложные условия, успешно и активно решал задачи воспитания и обучения дошкольников;</w:t>
      </w:r>
    </w:p>
    <w:p w:rsidR="00EE3314" w:rsidRDefault="00EE3314" w:rsidP="00EE3314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МАДОУ № 91 имеется нормативно-правовая, регламентирующая организационно-правовая, информационно-справочная документация;</w:t>
      </w:r>
    </w:p>
    <w:p w:rsidR="00EE3314" w:rsidRDefault="00EE3314" w:rsidP="00EE3314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успешно реализуются основная образовательная программа, рабочие программы, дополнительные общеобразовательные общеразвивающие программы воспитателей и специалистов, отвечающие ФГОС ДО. Управление процессом реализации образовательной деятельности носит системны</w:t>
      </w:r>
      <w:r w:rsidR="00815722">
        <w:rPr>
          <w:rFonts w:ascii="Times New Roman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 xml:space="preserve"> характер. В МАДОУ № 91 прослеживаются стабильные положительные показатели индивидуального развития воспитанников.</w:t>
      </w:r>
    </w:p>
    <w:p w:rsidR="00EE3314" w:rsidRDefault="00EE3314" w:rsidP="00EE331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3314" w:rsidRDefault="00EE3314" w:rsidP="00EE331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EE3314" w:rsidRDefault="00EE3314" w:rsidP="00EE3314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Показатели деятельности</w:t>
      </w:r>
    </w:p>
    <w:p w:rsidR="00EE3314" w:rsidRDefault="00EE3314" w:rsidP="00EE3314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муниципального автономного дошкольного образовательного учреждения  </w:t>
      </w:r>
    </w:p>
    <w:p w:rsidR="00EE3314" w:rsidRDefault="00EE3314" w:rsidP="00EE3314">
      <w:pPr>
        <w:spacing w:after="0" w:line="240" w:lineRule="auto"/>
        <w:ind w:right="105"/>
        <w:jc w:val="center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«Центр развития ребенка – детский сад № 91» </w:t>
      </w:r>
    </w:p>
    <w:p w:rsidR="00EE3314" w:rsidRDefault="00EE3314" w:rsidP="00EE3314">
      <w:pPr>
        <w:spacing w:after="0" w:line="240" w:lineRule="auto"/>
        <w:ind w:right="105"/>
        <w:jc w:val="center"/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Нижнекамского муниципального района Республики Татарстан за 202</w:t>
      </w:r>
      <w:r w:rsidR="001B5581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 год</w:t>
      </w:r>
    </w:p>
    <w:tbl>
      <w:tblPr>
        <w:tblpPr w:leftFromText="180" w:rightFromText="180" w:bottomFromText="200" w:vertAnchor="text" w:horzAnchor="margin" w:tblpXSpec="center" w:tblpY="461"/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118"/>
        <w:gridCol w:w="6815"/>
        <w:gridCol w:w="2267"/>
      </w:tblGrid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Единица измерения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1"/>
              <w:spacing w:before="0" w:after="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bookmarkStart w:id="1" w:name="sub_1001"/>
            <w:r w:rsidRPr="0022016D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  <w:bookmarkEnd w:id="1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Style w:val="af3"/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Образовательная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Pr="0022016D" w:rsidRDefault="00EE3314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2" w:name="sub_1011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</w:t>
            </w:r>
            <w:bookmarkEnd w:id="2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1B5581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r w:rsidR="0022016D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1B55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3" w:name="sub_1111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1.1.1</w:t>
            </w:r>
            <w:bookmarkEnd w:id="3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режиме полного дня (8-12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1B5581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r w:rsidR="0022016D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1B55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4" w:name="sub_1112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1.1.2</w:t>
            </w:r>
            <w:bookmarkEnd w:id="4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режиме кратковременного пребывания (3-5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0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5" w:name="sub_1113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1.1.3</w:t>
            </w:r>
            <w:bookmarkEnd w:id="5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семейной дошкольной группе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0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6" w:name="sub_1114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1.1.4</w:t>
            </w:r>
            <w:bookmarkEnd w:id="6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0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7" w:name="sub_1012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1.2</w:t>
            </w:r>
            <w:bookmarkEnd w:id="7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Общая численность воспитанников в возрасте до 3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1B5581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r w:rsidR="001B55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8" w:name="sub_1013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1.3</w:t>
            </w:r>
            <w:bookmarkEnd w:id="8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Общая численность воспитанников в возрасте от 3 до 8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1B5581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2</w:t>
            </w:r>
            <w:r w:rsidR="001B55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9" w:name="sub_1014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1.4</w:t>
            </w:r>
            <w:bookmarkEnd w:id="9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1B5581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 2</w:t>
            </w:r>
            <w:r w:rsidR="001B55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/100%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10" w:name="sub_1141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1.4.1</w:t>
            </w:r>
            <w:bookmarkEnd w:id="10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режиме полного дня (8-12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1B5581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 2</w:t>
            </w:r>
            <w:r w:rsidR="001B558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/100%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11" w:name="sub_1142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1.4.2</w:t>
            </w:r>
            <w:bookmarkEnd w:id="11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режиме продленного дня (12-14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0/0%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12" w:name="sub_1143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1.4.3</w:t>
            </w:r>
            <w:bookmarkEnd w:id="12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режиме круглосуточного пребывания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0/0%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13" w:name="sub_1015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1.5</w:t>
            </w:r>
            <w:bookmarkEnd w:id="13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22016D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4</w:t>
            </w:r>
            <w:r w:rsidR="0022016D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человек/ 16%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14" w:name="sub_1151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1.5.1</w:t>
            </w:r>
            <w:bookmarkEnd w:id="14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0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15" w:name="sub_1152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1.5.2</w:t>
            </w:r>
            <w:bookmarkEnd w:id="15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4831F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2</w:t>
            </w:r>
            <w:r w:rsid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16" w:name="sub_1153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1.5.3</w:t>
            </w:r>
            <w:bookmarkEnd w:id="16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присмотру и уходу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0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A32B0A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17" w:name="sub_1016"/>
            <w:r w:rsidRPr="00A32B0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1.6</w:t>
            </w:r>
            <w:bookmarkEnd w:id="17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A32B0A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32B0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A32B0A" w:rsidRDefault="00A32B0A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32B0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День </w:t>
            </w:r>
            <w:r w:rsidRPr="00A32B0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3,7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18" w:name="sub_1017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</w:t>
            </w:r>
            <w:bookmarkEnd w:id="18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Общая численность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22016D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r w:rsidR="0022016D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19" w:name="sub_1171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1.7.1</w:t>
            </w:r>
            <w:bookmarkEnd w:id="19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22016D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23/8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20" w:name="sub_1172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1.7.2</w:t>
            </w:r>
            <w:bookmarkEnd w:id="20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22016D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23/8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21" w:name="sub_1173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1.7.3</w:t>
            </w:r>
            <w:bookmarkEnd w:id="21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22016D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5/1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22" w:name="sub_1174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1.7.4</w:t>
            </w:r>
            <w:bookmarkEnd w:id="22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22016D" w:rsidP="0022016D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5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EE3314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23" w:name="sub_1018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1.8</w:t>
            </w:r>
            <w:bookmarkEnd w:id="23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4831F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1</w:t>
            </w:r>
            <w:r w:rsid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  <w:r w:rsidR="0022016D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</w:t>
            </w:r>
            <w:r w:rsid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60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24" w:name="sub_1181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1.8.1</w:t>
            </w:r>
            <w:bookmarkEnd w:id="24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4831F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r w:rsid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25" w:name="sub_1182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1.8.2</w:t>
            </w:r>
            <w:bookmarkEnd w:id="25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4831F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r w:rsid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26" w:name="sub_1019"/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1.9</w:t>
            </w:r>
            <w:bookmarkEnd w:id="26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Pr="004831F2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27" w:name="sub_1191"/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1.9.1</w:t>
            </w:r>
            <w:bookmarkEnd w:id="27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 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13/ 40 %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28" w:name="sub_1192"/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1.9.2</w:t>
            </w:r>
            <w:bookmarkEnd w:id="28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Свыше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0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29" w:name="sub_1110"/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1.10</w:t>
            </w:r>
            <w:bookmarkEnd w:id="29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5/16 %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30" w:name="sub_11011"/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1.11</w:t>
            </w:r>
            <w:bookmarkEnd w:id="30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4831F2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P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1/ 3%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31" w:name="sub_11012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1.12</w:t>
            </w:r>
            <w:bookmarkEnd w:id="31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EE3314" w:rsidRPr="0022016D" w:rsidRDefault="00EE3314" w:rsidP="0022016D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3</w:t>
            </w:r>
            <w:r w:rsid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22016D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 8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0%/ 0%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32" w:name="sub_11013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1.13</w:t>
            </w:r>
            <w:bookmarkEnd w:id="32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16D" w:rsidRPr="0022016D" w:rsidRDefault="0022016D" w:rsidP="0022016D">
            <w:pPr>
              <w:pStyle w:val="af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</w:t>
            </w:r>
          </w:p>
          <w:p w:rsidR="00EE3314" w:rsidRPr="0022016D" w:rsidRDefault="0022016D" w:rsidP="0022016D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 80%/ 0%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33" w:name="sub_11014"/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1.14</w:t>
            </w:r>
            <w:bookmarkEnd w:id="33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>
            <w:pPr>
              <w:pStyle w:val="af2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22016D" w:rsidRDefault="00EE3314" w:rsidP="004831F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Человек </w:t>
            </w:r>
            <w:r w:rsidR="0022016D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</w:t>
            </w:r>
            <w:r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</w:t>
            </w:r>
            <w:r w:rsidR="0022016D" w:rsidRPr="002201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4831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34" w:name="sub_11015"/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</w:t>
            </w:r>
            <w:bookmarkEnd w:id="34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Pr="00757A76" w:rsidRDefault="00EE3314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35" w:name="sub_11151"/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1.15.1</w:t>
            </w:r>
            <w:bookmarkEnd w:id="35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Музыкального руководителя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36" w:name="sub_11152"/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1.15.2</w:t>
            </w:r>
            <w:bookmarkEnd w:id="36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Инструктора по физической культуре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37" w:name="sub_11153"/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1.15.3</w:t>
            </w:r>
            <w:bookmarkEnd w:id="37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Учителя-логопеда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38" w:name="sub_11154"/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1.15.4</w:t>
            </w:r>
            <w:bookmarkEnd w:id="38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39" w:name="sub_11155"/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1.15.5</w:t>
            </w:r>
            <w:bookmarkEnd w:id="39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Учителя- дефектолога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40" w:name="sub_11156"/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1.15.6</w:t>
            </w:r>
            <w:bookmarkEnd w:id="40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Педагога-психолога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757A76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57A7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1"/>
              <w:spacing w:before="0" w:after="0"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bookmarkStart w:id="41" w:name="sub_1002"/>
            <w:r w:rsidRPr="00152009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  <w:bookmarkEnd w:id="41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2009">
              <w:rPr>
                <w:rStyle w:val="af3"/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Инфраструктура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Pr="00152009" w:rsidRDefault="00EE3314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42" w:name="sub_1021"/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2.1</w:t>
            </w:r>
            <w:bookmarkEnd w:id="42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314" w:rsidRPr="00152009" w:rsidRDefault="00EE33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009">
              <w:rPr>
                <w:rFonts w:ascii="Times New Roman" w:hAnsi="Times New Roman" w:cs="Times New Roman"/>
                <w:sz w:val="24"/>
                <w:szCs w:val="24"/>
              </w:rPr>
              <w:t>10,14 кв.м.</w:t>
            </w:r>
          </w:p>
          <w:p w:rsidR="00EE3314" w:rsidRPr="00152009" w:rsidRDefault="00EE33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43" w:name="sub_1022"/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2.2</w:t>
            </w:r>
            <w:bookmarkEnd w:id="43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44" w:name="sub_1023"/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2.3</w:t>
            </w:r>
            <w:bookmarkEnd w:id="44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Наличие физкультурного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  <w:tr w:rsidR="00EE3314" w:rsidRPr="009501F2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45" w:name="sub_1024"/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2.4</w:t>
            </w:r>
            <w:bookmarkEnd w:id="45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Наличие музыкального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  <w:tr w:rsidR="00EE3314" w:rsidTr="00EE3314"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46" w:name="sub_1025"/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2.5</w:t>
            </w:r>
            <w:bookmarkEnd w:id="46"/>
          </w:p>
        </w:tc>
        <w:tc>
          <w:tcPr>
            <w:tcW w:w="6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2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314" w:rsidRPr="00152009" w:rsidRDefault="00EE3314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5200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</w:tbl>
    <w:p w:rsidR="00BB47EA" w:rsidRDefault="00EE3314" w:rsidP="009501F2">
      <w:pPr>
        <w:pStyle w:val="17PRIL-txt"/>
        <w:jc w:val="center"/>
      </w:pPr>
      <w:r>
        <w:rPr>
          <w:rFonts w:ascii="Times New Roman" w:hAnsi="Times New Roman" w:cs="Times New Roman"/>
          <w:sz w:val="24"/>
          <w:szCs w:val="24"/>
        </w:rPr>
        <w:t>Заведующий МАДОУ № 91:  Л.В.</w:t>
      </w:r>
      <w:r w:rsidR="009501F2">
        <w:rPr>
          <w:rFonts w:ascii="Times New Roman" w:hAnsi="Times New Roman" w:cs="Times New Roman"/>
          <w:sz w:val="24"/>
          <w:szCs w:val="24"/>
        </w:rPr>
        <w:t>Маркова</w:t>
      </w:r>
    </w:p>
    <w:sectPr w:rsidR="00BB47EA" w:rsidSect="00757A76">
      <w:footerReference w:type="default" r:id="rId13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2AD8" w:rsidRDefault="00C52AD8" w:rsidP="00757A76">
      <w:pPr>
        <w:spacing w:after="0" w:line="240" w:lineRule="auto"/>
      </w:pPr>
      <w:r>
        <w:separator/>
      </w:r>
    </w:p>
  </w:endnote>
  <w:endnote w:type="continuationSeparator" w:id="1">
    <w:p w:rsidR="00C52AD8" w:rsidRDefault="00C52AD8" w:rsidP="00757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Whitney Book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9F" w:csb1="00000000"/>
  </w:font>
  <w:font w:name="Whitney Bold">
    <w:altName w:val="Calibri"/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9843388"/>
      <w:docPartObj>
        <w:docPartGallery w:val="Page Numbers (Bottom of Page)"/>
        <w:docPartUnique/>
      </w:docPartObj>
    </w:sdtPr>
    <w:sdtContent>
      <w:p w:rsidR="00545DB3" w:rsidRDefault="00545DB3">
        <w:pPr>
          <w:pStyle w:val="ab"/>
          <w:jc w:val="right"/>
        </w:pPr>
        <w:fldSimple w:instr="PAGE   \* MERGEFORMAT">
          <w:r w:rsidR="00815722">
            <w:rPr>
              <w:noProof/>
            </w:rPr>
            <w:t>25</w:t>
          </w:r>
        </w:fldSimple>
      </w:p>
    </w:sdtContent>
  </w:sdt>
  <w:p w:rsidR="00545DB3" w:rsidRDefault="00545DB3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2AD8" w:rsidRDefault="00C52AD8" w:rsidP="00757A76">
      <w:pPr>
        <w:spacing w:after="0" w:line="240" w:lineRule="auto"/>
      </w:pPr>
      <w:r>
        <w:separator/>
      </w:r>
    </w:p>
  </w:footnote>
  <w:footnote w:type="continuationSeparator" w:id="1">
    <w:p w:rsidR="00C52AD8" w:rsidRDefault="00C52AD8" w:rsidP="00757A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79D2D2E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54061BE"/>
    <w:multiLevelType w:val="hybridMultilevel"/>
    <w:tmpl w:val="0512DB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552C42"/>
    <w:multiLevelType w:val="hybridMultilevel"/>
    <w:tmpl w:val="283A8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791109"/>
    <w:multiLevelType w:val="hybridMultilevel"/>
    <w:tmpl w:val="123E3DC0"/>
    <w:lvl w:ilvl="0" w:tplc="D34832B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61E5514F"/>
    <w:multiLevelType w:val="hybridMultilevel"/>
    <w:tmpl w:val="662066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3E3363"/>
    <w:multiLevelType w:val="hybridMultilevel"/>
    <w:tmpl w:val="70ACE8D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4F41745"/>
    <w:multiLevelType w:val="hybridMultilevel"/>
    <w:tmpl w:val="00367E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C84473"/>
    <w:rsid w:val="00137D32"/>
    <w:rsid w:val="00143C6D"/>
    <w:rsid w:val="00152009"/>
    <w:rsid w:val="00174591"/>
    <w:rsid w:val="001B5581"/>
    <w:rsid w:val="001C1326"/>
    <w:rsid w:val="0022016D"/>
    <w:rsid w:val="00254652"/>
    <w:rsid w:val="0026101E"/>
    <w:rsid w:val="00271626"/>
    <w:rsid w:val="002C58CC"/>
    <w:rsid w:val="002D3F14"/>
    <w:rsid w:val="002E2C1F"/>
    <w:rsid w:val="00315711"/>
    <w:rsid w:val="00372EF7"/>
    <w:rsid w:val="003A46CA"/>
    <w:rsid w:val="003F280F"/>
    <w:rsid w:val="004831F2"/>
    <w:rsid w:val="00490DB4"/>
    <w:rsid w:val="004C760B"/>
    <w:rsid w:val="005254E9"/>
    <w:rsid w:val="00525D9D"/>
    <w:rsid w:val="005319F8"/>
    <w:rsid w:val="00545DB3"/>
    <w:rsid w:val="005A2D9D"/>
    <w:rsid w:val="005E0FBF"/>
    <w:rsid w:val="00614DBE"/>
    <w:rsid w:val="00682B41"/>
    <w:rsid w:val="00757A76"/>
    <w:rsid w:val="007768B4"/>
    <w:rsid w:val="00783881"/>
    <w:rsid w:val="007C20B4"/>
    <w:rsid w:val="007D2363"/>
    <w:rsid w:val="007D5B0F"/>
    <w:rsid w:val="00815722"/>
    <w:rsid w:val="008C366F"/>
    <w:rsid w:val="009066EE"/>
    <w:rsid w:val="00915D33"/>
    <w:rsid w:val="0093443E"/>
    <w:rsid w:val="009501F2"/>
    <w:rsid w:val="009C0D4E"/>
    <w:rsid w:val="00A32B0A"/>
    <w:rsid w:val="00AA2E60"/>
    <w:rsid w:val="00AE4805"/>
    <w:rsid w:val="00B2076B"/>
    <w:rsid w:val="00B35337"/>
    <w:rsid w:val="00B837C0"/>
    <w:rsid w:val="00BB47EA"/>
    <w:rsid w:val="00C34083"/>
    <w:rsid w:val="00C52AD8"/>
    <w:rsid w:val="00C84473"/>
    <w:rsid w:val="00C90897"/>
    <w:rsid w:val="00CD0748"/>
    <w:rsid w:val="00D1717A"/>
    <w:rsid w:val="00D52C90"/>
    <w:rsid w:val="00DE480F"/>
    <w:rsid w:val="00E11D6F"/>
    <w:rsid w:val="00E73D8A"/>
    <w:rsid w:val="00E93480"/>
    <w:rsid w:val="00ED5BA8"/>
    <w:rsid w:val="00EE3314"/>
    <w:rsid w:val="00F7681A"/>
    <w:rsid w:val="00FA68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5" type="connector" idref="#_x0000_s1028"/>
        <o:r id="V:Rule6" type="connector" idref="#_x0000_s1060"/>
        <o:r id="V:Rule7" type="connector" idref="#_x0000_s1026"/>
        <o:r id="V:Rule8" type="connector" idref="#_x0000_s105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93480"/>
  </w:style>
  <w:style w:type="paragraph" w:styleId="1">
    <w:name w:val="heading 1"/>
    <w:basedOn w:val="a0"/>
    <w:next w:val="a0"/>
    <w:link w:val="10"/>
    <w:qFormat/>
    <w:rsid w:val="009066EE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4">
    <w:name w:val="heading 4"/>
    <w:basedOn w:val="a0"/>
    <w:link w:val="40"/>
    <w:uiPriority w:val="99"/>
    <w:semiHidden/>
    <w:unhideWhenUsed/>
    <w:qFormat/>
    <w:rsid w:val="009066E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315711"/>
    <w:pPr>
      <w:ind w:left="720"/>
      <w:contextualSpacing/>
    </w:pPr>
  </w:style>
  <w:style w:type="paragraph" w:customStyle="1" w:styleId="a5">
    <w:name w:val="[Без стиля]"/>
    <w:rsid w:val="007C20B4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txt">
    <w:name w:val="17PRIL-txt"/>
    <w:basedOn w:val="a0"/>
    <w:uiPriority w:val="99"/>
    <w:rsid w:val="007C20B4"/>
    <w:pPr>
      <w:autoSpaceDE w:val="0"/>
      <w:autoSpaceDN w:val="0"/>
      <w:adjustRightInd w:val="0"/>
      <w:spacing w:after="0" w:line="280" w:lineRule="atLeast"/>
      <w:jc w:val="both"/>
      <w:textAlignment w:val="center"/>
    </w:pPr>
    <w:rPr>
      <w:rFonts w:ascii="Whitney Book" w:hAnsi="Whitney Book" w:cs="Whitney Book"/>
      <w:color w:val="000000"/>
      <w:sz w:val="18"/>
      <w:szCs w:val="18"/>
    </w:rPr>
  </w:style>
  <w:style w:type="paragraph" w:customStyle="1" w:styleId="17PRIL-header-1">
    <w:name w:val="17PRIL-header-1"/>
    <w:basedOn w:val="a0"/>
    <w:uiPriority w:val="99"/>
    <w:rsid w:val="007C20B4"/>
    <w:pPr>
      <w:autoSpaceDE w:val="0"/>
      <w:autoSpaceDN w:val="0"/>
      <w:adjustRightInd w:val="0"/>
      <w:spacing w:before="340" w:after="113" w:line="280" w:lineRule="atLeast"/>
      <w:jc w:val="center"/>
      <w:textAlignment w:val="center"/>
    </w:pPr>
    <w:rPr>
      <w:rFonts w:ascii="Whitney Bold" w:hAnsi="Whitney Bold" w:cs="Whitney Bold"/>
      <w:b/>
      <w:bCs/>
      <w:color w:val="000000"/>
      <w:sz w:val="20"/>
      <w:szCs w:val="20"/>
    </w:rPr>
  </w:style>
  <w:style w:type="paragraph" w:customStyle="1" w:styleId="17PRIL-header-2">
    <w:name w:val="17PRIL-header-2"/>
    <w:basedOn w:val="17PRIL-txt"/>
    <w:uiPriority w:val="99"/>
    <w:rsid w:val="007C20B4"/>
    <w:pPr>
      <w:spacing w:before="340" w:after="113"/>
      <w:jc w:val="left"/>
    </w:pPr>
    <w:rPr>
      <w:rFonts w:ascii="Whitney Bold" w:hAnsi="Whitney Bold" w:cs="Whitney Bold"/>
      <w:b/>
      <w:bCs/>
      <w:sz w:val="20"/>
      <w:szCs w:val="20"/>
    </w:rPr>
  </w:style>
  <w:style w:type="character" w:customStyle="1" w:styleId="propis">
    <w:name w:val="propis"/>
    <w:uiPriority w:val="99"/>
    <w:rsid w:val="007C20B4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Bold">
    <w:name w:val="Bold"/>
    <w:uiPriority w:val="99"/>
    <w:rsid w:val="007C20B4"/>
    <w:rPr>
      <w:b/>
      <w:bCs/>
    </w:rPr>
  </w:style>
  <w:style w:type="character" w:customStyle="1" w:styleId="propisbold">
    <w:name w:val="propis_bold"/>
    <w:basedOn w:val="propis"/>
    <w:uiPriority w:val="99"/>
    <w:rsid w:val="007C20B4"/>
    <w:rPr>
      <w:rFonts w:ascii="CenturySchlbkCyr" w:hAnsi="CenturySchlbkCyr" w:cs="CenturySchlbkCyr"/>
      <w:b/>
      <w:bCs/>
      <w:i/>
      <w:iCs/>
      <w:sz w:val="22"/>
      <w:szCs w:val="22"/>
      <w:u w:val="none"/>
    </w:rPr>
  </w:style>
  <w:style w:type="character" w:customStyle="1" w:styleId="10">
    <w:name w:val="Заголовок 1 Знак"/>
    <w:basedOn w:val="a1"/>
    <w:link w:val="1"/>
    <w:rsid w:val="009066EE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1"/>
    <w:link w:val="4"/>
    <w:uiPriority w:val="99"/>
    <w:semiHidden/>
    <w:rsid w:val="009066E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6">
    <w:name w:val="Hyperlink"/>
    <w:uiPriority w:val="99"/>
    <w:unhideWhenUsed/>
    <w:rsid w:val="009066EE"/>
    <w:rPr>
      <w:rFonts w:ascii="Times New Roman" w:hAnsi="Times New Roman" w:cs="Times New Roman" w:hint="default"/>
      <w:color w:val="0000FF"/>
      <w:u w:val="single"/>
    </w:rPr>
  </w:style>
  <w:style w:type="character" w:styleId="a7">
    <w:name w:val="Emphasis"/>
    <w:uiPriority w:val="99"/>
    <w:qFormat/>
    <w:rsid w:val="009066EE"/>
    <w:rPr>
      <w:rFonts w:ascii="Times New Roman" w:hAnsi="Times New Roman" w:cs="Times New Roman" w:hint="default"/>
      <w:i/>
      <w:iCs w:val="0"/>
    </w:rPr>
  </w:style>
  <w:style w:type="character" w:customStyle="1" w:styleId="a8">
    <w:name w:val="Верхний колонтитул Знак"/>
    <w:basedOn w:val="a1"/>
    <w:link w:val="a9"/>
    <w:uiPriority w:val="99"/>
    <w:rsid w:val="009066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0"/>
    <w:link w:val="a8"/>
    <w:uiPriority w:val="99"/>
    <w:unhideWhenUsed/>
    <w:rsid w:val="009066E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Верхний колонтитул Знак1"/>
    <w:basedOn w:val="a1"/>
    <w:uiPriority w:val="99"/>
    <w:semiHidden/>
    <w:rsid w:val="009066EE"/>
  </w:style>
  <w:style w:type="character" w:customStyle="1" w:styleId="aa">
    <w:name w:val="Нижний колонтитул Знак"/>
    <w:basedOn w:val="a1"/>
    <w:link w:val="ab"/>
    <w:uiPriority w:val="99"/>
    <w:rsid w:val="009066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0"/>
    <w:link w:val="aa"/>
    <w:uiPriority w:val="99"/>
    <w:unhideWhenUsed/>
    <w:rsid w:val="009066E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Нижний колонтитул Знак1"/>
    <w:basedOn w:val="a1"/>
    <w:uiPriority w:val="99"/>
    <w:semiHidden/>
    <w:rsid w:val="009066EE"/>
  </w:style>
  <w:style w:type="character" w:customStyle="1" w:styleId="ac">
    <w:name w:val="Основной текст с отступом Знак"/>
    <w:basedOn w:val="a1"/>
    <w:link w:val="ad"/>
    <w:uiPriority w:val="99"/>
    <w:semiHidden/>
    <w:rsid w:val="009066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 Indent"/>
    <w:basedOn w:val="a0"/>
    <w:link w:val="ac"/>
    <w:uiPriority w:val="99"/>
    <w:semiHidden/>
    <w:unhideWhenUsed/>
    <w:rsid w:val="009066E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Основной текст с отступом Знак1"/>
    <w:basedOn w:val="a1"/>
    <w:uiPriority w:val="99"/>
    <w:semiHidden/>
    <w:rsid w:val="009066EE"/>
  </w:style>
  <w:style w:type="character" w:customStyle="1" w:styleId="2">
    <w:name w:val="Основной текст с отступом 2 Знак"/>
    <w:basedOn w:val="a1"/>
    <w:link w:val="20"/>
    <w:uiPriority w:val="99"/>
    <w:semiHidden/>
    <w:rsid w:val="009066E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0">
    <w:name w:val="Body Text Indent 2"/>
    <w:basedOn w:val="a0"/>
    <w:link w:val="2"/>
    <w:uiPriority w:val="99"/>
    <w:semiHidden/>
    <w:unhideWhenUsed/>
    <w:rsid w:val="009066EE"/>
    <w:pPr>
      <w:spacing w:after="0" w:line="240" w:lineRule="auto"/>
      <w:ind w:firstLine="108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1">
    <w:name w:val="Основной текст с отступом 2 Знак1"/>
    <w:basedOn w:val="a1"/>
    <w:uiPriority w:val="99"/>
    <w:semiHidden/>
    <w:rsid w:val="009066EE"/>
  </w:style>
  <w:style w:type="character" w:customStyle="1" w:styleId="ae">
    <w:name w:val="Текст выноски Знак"/>
    <w:basedOn w:val="a1"/>
    <w:link w:val="af"/>
    <w:uiPriority w:val="99"/>
    <w:semiHidden/>
    <w:rsid w:val="009066EE"/>
    <w:rPr>
      <w:rFonts w:ascii="Tahoma" w:eastAsia="Times New Roman" w:hAnsi="Tahoma" w:cs="Tahoma"/>
      <w:sz w:val="16"/>
      <w:szCs w:val="16"/>
      <w:lang w:eastAsia="ru-RU"/>
    </w:rPr>
  </w:style>
  <w:style w:type="paragraph" w:styleId="af">
    <w:name w:val="Balloon Text"/>
    <w:basedOn w:val="a0"/>
    <w:link w:val="ae"/>
    <w:uiPriority w:val="99"/>
    <w:semiHidden/>
    <w:unhideWhenUsed/>
    <w:rsid w:val="009066E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4">
    <w:name w:val="Текст выноски Знак1"/>
    <w:basedOn w:val="a1"/>
    <w:uiPriority w:val="99"/>
    <w:semiHidden/>
    <w:rsid w:val="009066EE"/>
    <w:rPr>
      <w:rFonts w:ascii="Tahoma" w:hAnsi="Tahoma" w:cs="Tahoma"/>
      <w:sz w:val="16"/>
      <w:szCs w:val="16"/>
    </w:rPr>
  </w:style>
  <w:style w:type="paragraph" w:styleId="af0">
    <w:name w:val="No Spacing"/>
    <w:uiPriority w:val="99"/>
    <w:qFormat/>
    <w:rsid w:val="009066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cttext">
    <w:name w:val="norm_act_text"/>
    <w:basedOn w:val="a0"/>
    <w:uiPriority w:val="99"/>
    <w:rsid w:val="00906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ctprilozhenie">
    <w:name w:val="norm_act_prilozhenie"/>
    <w:basedOn w:val="a0"/>
    <w:uiPriority w:val="99"/>
    <w:rsid w:val="00906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0">
    <w:name w:val="msolistparagraph"/>
    <w:basedOn w:val="a0"/>
    <w:uiPriority w:val="99"/>
    <w:rsid w:val="00906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cxsplast">
    <w:name w:val="msolistparagraphcxsplast"/>
    <w:basedOn w:val="a0"/>
    <w:uiPriority w:val="99"/>
    <w:rsid w:val="00906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cxspmiddle">
    <w:name w:val="msolistparagraphcxspmiddle"/>
    <w:basedOn w:val="a0"/>
    <w:uiPriority w:val="99"/>
    <w:rsid w:val="00906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1">
    <w:name w:val="Нормальный (таблица)"/>
    <w:basedOn w:val="a0"/>
    <w:next w:val="a0"/>
    <w:uiPriority w:val="99"/>
    <w:rsid w:val="009066E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2">
    <w:name w:val="Прижатый влево"/>
    <w:basedOn w:val="a0"/>
    <w:next w:val="a0"/>
    <w:uiPriority w:val="99"/>
    <w:rsid w:val="009066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3">
    <w:name w:val="3"/>
    <w:basedOn w:val="a0"/>
    <w:uiPriority w:val="99"/>
    <w:qFormat/>
    <w:rsid w:val="009066EE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22">
    <w:name w:val="2"/>
    <w:basedOn w:val="a0"/>
    <w:uiPriority w:val="99"/>
    <w:qFormat/>
    <w:rsid w:val="009066EE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23">
    <w:name w:val="Основной текст (2)_"/>
    <w:link w:val="24"/>
    <w:locked/>
    <w:rsid w:val="009066EE"/>
    <w:rPr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0"/>
    <w:link w:val="23"/>
    <w:rsid w:val="009066EE"/>
    <w:pPr>
      <w:widowControl w:val="0"/>
      <w:shd w:val="clear" w:color="auto" w:fill="FFFFFF"/>
      <w:spacing w:before="340" w:after="0" w:line="313" w:lineRule="exact"/>
      <w:ind w:hanging="340"/>
    </w:pPr>
    <w:rPr>
      <w:sz w:val="28"/>
      <w:szCs w:val="28"/>
    </w:rPr>
  </w:style>
  <w:style w:type="character" w:customStyle="1" w:styleId="apple-converted-space">
    <w:name w:val="apple-converted-space"/>
    <w:uiPriority w:val="99"/>
    <w:rsid w:val="009066EE"/>
    <w:rPr>
      <w:rFonts w:ascii="Times New Roman" w:hAnsi="Times New Roman" w:cs="Times New Roman" w:hint="default"/>
    </w:rPr>
  </w:style>
  <w:style w:type="character" w:customStyle="1" w:styleId="af3">
    <w:name w:val="Цветовое выделение"/>
    <w:uiPriority w:val="99"/>
    <w:rsid w:val="009066EE"/>
    <w:rPr>
      <w:b/>
      <w:bCs w:val="0"/>
      <w:color w:val="26282F"/>
    </w:rPr>
  </w:style>
  <w:style w:type="table" w:styleId="af4">
    <w:name w:val="Table Grid"/>
    <w:basedOn w:val="a2"/>
    <w:uiPriority w:val="59"/>
    <w:rsid w:val="005E0F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FollowedHyperlink"/>
    <w:basedOn w:val="a1"/>
    <w:uiPriority w:val="99"/>
    <w:semiHidden/>
    <w:unhideWhenUsed/>
    <w:rsid w:val="00EE3314"/>
    <w:rPr>
      <w:color w:val="800080" w:themeColor="followedHyperlink"/>
      <w:u w:val="single"/>
    </w:rPr>
  </w:style>
  <w:style w:type="paragraph" w:styleId="a">
    <w:name w:val="List Bullet"/>
    <w:basedOn w:val="a0"/>
    <w:rsid w:val="00C90897"/>
    <w:pPr>
      <w:numPr>
        <w:numId w:val="10"/>
      </w:numPr>
      <w:contextualSpacing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3157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795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vk.com/video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doy91nk@mail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19156110920917488"/>
          <c:y val="4.5748083561408706E-4"/>
          <c:w val="0.80843892382773552"/>
          <c:h val="0.9078016449178149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 </c:v>
                </c:pt>
              </c:strCache>
            </c:strRef>
          </c:tx>
          <c:dLbls>
            <c:showVal val="1"/>
          </c:dLbls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16</c:v>
                </c:pt>
                <c:pt idx="1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dLbls>
            <c:showVal val="1"/>
          </c:dLbls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51</c:v>
                </c:pt>
                <c:pt idx="1">
                  <c:v>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33</c:v>
                </c:pt>
                <c:pt idx="1">
                  <c:v>94</c:v>
                </c:pt>
              </c:numCache>
            </c:numRef>
          </c:val>
        </c:ser>
        <c:axId val="105255680"/>
        <c:axId val="105276160"/>
      </c:barChart>
      <c:catAx>
        <c:axId val="105255680"/>
        <c:scaling>
          <c:orientation val="minMax"/>
        </c:scaling>
        <c:axPos val="b"/>
        <c:numFmt formatCode="General" sourceLinked="1"/>
        <c:tickLblPos val="nextTo"/>
        <c:crossAx val="105276160"/>
        <c:crosses val="autoZero"/>
        <c:auto val="1"/>
        <c:lblAlgn val="ctr"/>
        <c:lblOffset val="100"/>
      </c:catAx>
      <c:valAx>
        <c:axId val="105276160"/>
        <c:scaling>
          <c:orientation val="minMax"/>
        </c:scaling>
        <c:delete val="1"/>
        <c:axPos val="l"/>
        <c:majorGridlines>
          <c:spPr>
            <a:ln>
              <a:noFill/>
            </a:ln>
          </c:spPr>
        </c:majorGridlines>
        <c:numFmt formatCode="General" sourceLinked="1"/>
        <c:tickLblPos val="none"/>
        <c:crossAx val="10525568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70859142020599064"/>
          <c:y val="0.38928599320720947"/>
          <c:w val="0.11491410511844151"/>
          <c:h val="0.23912041487951988"/>
        </c:manualLayout>
      </c:layout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A1127-2656-432E-A48D-4EF9659D7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442</TotalTime>
  <Pages>28</Pages>
  <Words>8671</Words>
  <Characters>49431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57987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Дс91 Храмова</dc:creator>
  <cp:keywords/>
  <dc:description/>
  <cp:lastModifiedBy>СемёноваФН</cp:lastModifiedBy>
  <cp:revision>31</cp:revision>
  <cp:lastPrinted>2023-04-17T11:08:00Z</cp:lastPrinted>
  <dcterms:created xsi:type="dcterms:W3CDTF">2019-04-08T07:08:00Z</dcterms:created>
  <dcterms:modified xsi:type="dcterms:W3CDTF">2023-04-17T11:57:00Z</dcterms:modified>
</cp:coreProperties>
</file>